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9E802" w14:textId="351FCB72" w:rsidR="00140DD7" w:rsidRPr="00E06494" w:rsidRDefault="00BB6284" w:rsidP="007A56F7">
      <w:pPr>
        <w:spacing w:line="288" w:lineRule="auto"/>
        <w:rPr>
          <w:bCs/>
          <w:sz w:val="18"/>
          <w:szCs w:val="18"/>
        </w:rPr>
      </w:pPr>
      <w:r w:rsidRPr="00E06494">
        <w:rPr>
          <w:b/>
          <w:sz w:val="32"/>
          <w:szCs w:val="36"/>
        </w:rPr>
        <w:t xml:space="preserve">Hoval’s outlook for 2026: </w:t>
      </w:r>
      <w:r w:rsidR="00CC1A4A">
        <w:rPr>
          <w:b/>
          <w:sz w:val="32"/>
          <w:szCs w:val="36"/>
        </w:rPr>
        <w:br/>
      </w:r>
      <w:r w:rsidRPr="00E06494">
        <w:rPr>
          <w:b/>
          <w:sz w:val="32"/>
          <w:szCs w:val="36"/>
        </w:rPr>
        <w:t>New heat pump solutions, geothermal heat innovation and smart system networking</w:t>
      </w:r>
    </w:p>
    <w:p w14:paraId="7602CD76" w14:textId="77777777" w:rsidR="00BB6284" w:rsidRPr="00BB6284" w:rsidRDefault="00BB6284" w:rsidP="00BB6284">
      <w:pPr>
        <w:autoSpaceDE/>
        <w:autoSpaceDN/>
        <w:adjustRightInd/>
        <w:spacing w:before="100" w:beforeAutospacing="1" w:after="100" w:afterAutospacing="1"/>
        <w:rPr>
          <w:rFonts w:eastAsia="Arial"/>
          <w:color w:val="auto"/>
          <w:sz w:val="20"/>
          <w:szCs w:val="20"/>
        </w:rPr>
      </w:pPr>
      <w:r w:rsidRPr="00BB6284">
        <w:rPr>
          <w:rFonts w:eastAsia="Arial"/>
          <w:color w:val="auto"/>
          <w:sz w:val="20"/>
          <w:szCs w:val="20"/>
        </w:rPr>
        <w:t>Hoval is kicking off 2026 with strong innovations – this outlook provides a first glimpse at its new solutions for heat pump technology, digital services and intelligent system integration. The spotlight is on three key topics: a new milestone in the field of brine/water heat pumps with the Thermalia® pro, the expansion of the Belaria® pro air/water heat pump series, and a significantly expanded digital ecosystem consisting of the new HovalConnect app version and the introduction of Hoval Integrate for open system networking. With the Hoval ePlant in Istebné, Slovakia, the group’s state-of-the-art and largest production facility, Hoval is also underlining its clear commitment to the future of heat pumps and investing sustainably in the expansion of its production capacities.</w:t>
      </w:r>
    </w:p>
    <w:p w14:paraId="2C9350B4" w14:textId="36580554" w:rsidR="00BB6284" w:rsidRPr="00BB6284" w:rsidRDefault="00BB6284" w:rsidP="00BB6284">
      <w:pPr>
        <w:autoSpaceDE/>
        <w:autoSpaceDN/>
        <w:adjustRightInd/>
        <w:spacing w:before="100" w:beforeAutospacing="1" w:after="100" w:afterAutospacing="1"/>
        <w:rPr>
          <w:rFonts w:eastAsia="Times New Roman"/>
          <w:b/>
          <w:bCs/>
          <w:color w:val="auto"/>
          <w:sz w:val="20"/>
          <w:szCs w:val="20"/>
        </w:rPr>
      </w:pPr>
      <w:r w:rsidRPr="00BB6284">
        <w:rPr>
          <w:rFonts w:eastAsia="Times New Roman"/>
          <w:b/>
          <w:bCs/>
          <w:color w:val="auto"/>
          <w:sz w:val="20"/>
          <w:szCs w:val="20"/>
        </w:rPr>
        <w:t>Thermalia® pro: Future-proof brine/water heat pump (geothermal heat pump)</w:t>
      </w:r>
      <w:r w:rsidRPr="00E06494">
        <w:rPr>
          <w:rFonts w:eastAsia="Times New Roman"/>
          <w:b/>
          <w:bCs/>
          <w:color w:val="auto"/>
          <w:sz w:val="20"/>
          <w:szCs w:val="20"/>
        </w:rPr>
        <w:br/>
      </w:r>
      <w:r w:rsidRPr="00BB6284">
        <w:rPr>
          <w:rFonts w:eastAsia="Times New Roman"/>
          <w:color w:val="auto"/>
          <w:sz w:val="20"/>
          <w:szCs w:val="20"/>
        </w:rPr>
        <w:t>With Thermalia® pro, Hoval is launching a new geothermal heat pump based on the natural refrigerant R290. The series covers outputs from 8 to 42 kW and can be expanded in cascade to over 300 kW. Thanks to high flow temperatures, the heat pump is ideal for new buildings as well as for modernisation projects. It is quiet, highly efficient and designed to be particularly user-friendly – from planning and installation to operation. Hoval thus offers a powerful, flexible and future-proof solution that fits seamlessly into modern building concepts.</w:t>
      </w:r>
    </w:p>
    <w:p w14:paraId="50EFDEC1" w14:textId="199361D9" w:rsidR="00BB6284" w:rsidRPr="00BB6284" w:rsidRDefault="00BB6284" w:rsidP="00BB6284">
      <w:pPr>
        <w:autoSpaceDE/>
        <w:autoSpaceDN/>
        <w:adjustRightInd/>
        <w:spacing w:before="100" w:beforeAutospacing="1" w:after="100" w:afterAutospacing="1"/>
        <w:rPr>
          <w:rFonts w:eastAsia="Times New Roman"/>
          <w:color w:val="auto"/>
          <w:sz w:val="20"/>
          <w:szCs w:val="20"/>
        </w:rPr>
      </w:pPr>
      <w:r w:rsidRPr="00BB6284">
        <w:rPr>
          <w:rFonts w:eastAsia="Times New Roman"/>
          <w:b/>
          <w:bCs/>
          <w:color w:val="auto"/>
          <w:sz w:val="20"/>
          <w:szCs w:val="20"/>
        </w:rPr>
        <w:t>Advanced heat pump solutions for large properties</w:t>
      </w:r>
      <w:r w:rsidRPr="00E06494">
        <w:rPr>
          <w:rFonts w:eastAsia="Times New Roman"/>
          <w:b/>
          <w:bCs/>
          <w:color w:val="auto"/>
          <w:sz w:val="20"/>
          <w:szCs w:val="20"/>
        </w:rPr>
        <w:br/>
      </w:r>
      <w:r w:rsidRPr="00BB6284">
        <w:rPr>
          <w:rFonts w:eastAsia="Times New Roman"/>
          <w:color w:val="auto"/>
          <w:sz w:val="20"/>
          <w:szCs w:val="20"/>
        </w:rPr>
        <w:t>With the new Belaria® pro (20,25), Hoval is expanding its successful line of particularly quiet air/water heat pumps. It complements the successful Belaria® pro (40,50) from 2025 and enables a finely scalable solution for multi-story residential and commercial buildings from 20–200 kW. Due to its extremely low noise levels, the Belaria® pro is one of the quietest systems in its class. In addition, Hoval supplies all system components – from storage tanks to heating and cooling distribution to the control system – as a coordinated complete solution from a single source.</w:t>
      </w:r>
    </w:p>
    <w:p w14:paraId="746983B2" w14:textId="55D50168" w:rsidR="00BB6284" w:rsidRPr="00BB6284" w:rsidRDefault="00BB6284" w:rsidP="00BB6284">
      <w:pPr>
        <w:autoSpaceDE/>
        <w:autoSpaceDN/>
        <w:adjustRightInd/>
        <w:spacing w:before="100" w:beforeAutospacing="1" w:after="100" w:afterAutospacing="1"/>
        <w:rPr>
          <w:rFonts w:eastAsia="Times New Roman"/>
          <w:color w:val="auto"/>
          <w:sz w:val="20"/>
          <w:szCs w:val="20"/>
        </w:rPr>
      </w:pPr>
      <w:r w:rsidRPr="00BB6284">
        <w:rPr>
          <w:rFonts w:eastAsia="Times New Roman"/>
          <w:b/>
          <w:bCs/>
          <w:color w:val="auto"/>
          <w:sz w:val="20"/>
          <w:szCs w:val="20"/>
        </w:rPr>
        <w:t>HovalConnect &amp; Hoval Integrate: Digital services for maximum transparency and open networking</w:t>
      </w:r>
      <w:r w:rsidRPr="00E06494">
        <w:rPr>
          <w:rFonts w:eastAsia="Times New Roman"/>
          <w:b/>
          <w:bCs/>
          <w:color w:val="auto"/>
          <w:sz w:val="20"/>
          <w:szCs w:val="20"/>
        </w:rPr>
        <w:br/>
      </w:r>
      <w:r w:rsidRPr="00BB6284">
        <w:rPr>
          <w:rFonts w:eastAsia="Times New Roman"/>
          <w:color w:val="auto"/>
          <w:sz w:val="20"/>
          <w:szCs w:val="20"/>
        </w:rPr>
        <w:t>The new HovalConnect app version has been comprehensively updated with real-time and historical data and significantly simplified operation. In combination with Hoval Integrate, this creates a powerful digital heating system: While HovalConnect simplifies direct interaction with the system, Hoval Integrate connects Hoval systems to selected energy and home automation platforms. Open interfaces, clear integration instructions and practical examples make work easier for specialist partners, create straightforward processes and offer owners additional added value through intelligent optimisation and lower energy costs.</w:t>
      </w:r>
    </w:p>
    <w:p w14:paraId="74F282B2" w14:textId="5ADF5994" w:rsidR="009339D4" w:rsidRPr="00E06494" w:rsidRDefault="00BB6284" w:rsidP="00BB6284">
      <w:pPr>
        <w:autoSpaceDE/>
        <w:autoSpaceDN/>
        <w:adjustRightInd/>
        <w:spacing w:before="100" w:beforeAutospacing="1" w:after="100" w:afterAutospacing="1"/>
        <w:rPr>
          <w:sz w:val="20"/>
          <w:szCs w:val="20"/>
        </w:rPr>
      </w:pPr>
      <w:r w:rsidRPr="00BB6284">
        <w:rPr>
          <w:rFonts w:eastAsia="Times New Roman"/>
          <w:b/>
          <w:bCs/>
          <w:color w:val="auto"/>
          <w:sz w:val="20"/>
          <w:szCs w:val="20"/>
        </w:rPr>
        <w:t>Technology, service and future-proofing from a single source</w:t>
      </w:r>
      <w:r w:rsidRPr="00E06494">
        <w:rPr>
          <w:rFonts w:eastAsia="Times New Roman"/>
          <w:b/>
          <w:bCs/>
          <w:color w:val="auto"/>
          <w:sz w:val="20"/>
          <w:szCs w:val="20"/>
        </w:rPr>
        <w:br/>
      </w:r>
      <w:r w:rsidRPr="00E06494">
        <w:rPr>
          <w:rFonts w:eastAsia="Aptos"/>
          <w:color w:val="auto"/>
          <w:kern w:val="2"/>
          <w:sz w:val="20"/>
          <w:szCs w:val="20"/>
          <w14:ligatures w14:val="standardContextual"/>
        </w:rPr>
        <w:t>With these new products and digital solutions, Hoval is consistently pursuing the path of innovation. The combination of highly efficient heat pump technology, intelligent system integration and user-friendly digital services provides planners, installers, system integrators and owners with the tools they need for the energy future. In this way, Hoval is once again underlining its commitment to delivering high-quality solutions that are economical, sustainable and future-proof.</w:t>
      </w:r>
    </w:p>
    <w:p w14:paraId="3E9F41B9" w14:textId="39D642DA" w:rsidR="00BB6284" w:rsidRPr="00E06494" w:rsidRDefault="00BB6284" w:rsidP="00BB6284">
      <w:pPr>
        <w:autoSpaceDE/>
        <w:autoSpaceDN/>
        <w:adjustRightInd/>
        <w:spacing w:line="276" w:lineRule="auto"/>
        <w:rPr>
          <w:i/>
          <w:iCs/>
          <w:sz w:val="20"/>
          <w:szCs w:val="20"/>
        </w:rPr>
      </w:pPr>
      <w:r w:rsidRPr="00E06494">
        <w:rPr>
          <w:i/>
          <w:iCs/>
          <w:sz w:val="20"/>
          <w:szCs w:val="20"/>
        </w:rPr>
        <w:t xml:space="preserve">[Meta description: </w:t>
      </w:r>
    </w:p>
    <w:p w14:paraId="430B99C2" w14:textId="6BCF89F9" w:rsidR="00CF5E48" w:rsidRPr="00E06494" w:rsidRDefault="00BB6284" w:rsidP="00BB6284">
      <w:pPr>
        <w:autoSpaceDE/>
        <w:autoSpaceDN/>
        <w:adjustRightInd/>
        <w:spacing w:line="276" w:lineRule="auto"/>
        <w:rPr>
          <w:sz w:val="20"/>
          <w:szCs w:val="20"/>
        </w:rPr>
      </w:pPr>
      <w:r w:rsidRPr="00E06494">
        <w:rPr>
          <w:i/>
          <w:iCs/>
          <w:sz w:val="20"/>
          <w:szCs w:val="20"/>
        </w:rPr>
        <w:t>Hoval’s highlights for 2026 include new heat pump solutions, the Thermalia® pro brine/water heat pump (geothermal heat pump), extensions to the Belaria® pro and digital services such as HovalConnect and Hoval Integrate]</w:t>
      </w:r>
    </w:p>
    <w:p w14:paraId="3DE49078" w14:textId="13ECFB10" w:rsidR="00BB6284" w:rsidRPr="00E06494" w:rsidRDefault="00BB6284">
      <w:pPr>
        <w:autoSpaceDE/>
        <w:autoSpaceDN/>
        <w:adjustRightInd/>
        <w:spacing w:after="160" w:line="259" w:lineRule="auto"/>
        <w:rPr>
          <w:sz w:val="18"/>
          <w:szCs w:val="18"/>
        </w:rPr>
      </w:pPr>
      <w:r w:rsidRPr="00E06494">
        <w:rPr>
          <w:sz w:val="18"/>
          <w:szCs w:val="18"/>
        </w:rPr>
        <w:br w:type="page"/>
      </w:r>
    </w:p>
    <w:p w14:paraId="79BFB051" w14:textId="1F78195E" w:rsidR="00E7697F" w:rsidRPr="00E06494" w:rsidRDefault="00E7697F" w:rsidP="00E7697F">
      <w:pPr>
        <w:autoSpaceDE/>
        <w:autoSpaceDN/>
        <w:adjustRightInd/>
        <w:spacing w:after="200" w:line="276" w:lineRule="auto"/>
        <w:rPr>
          <w:b/>
          <w:sz w:val="18"/>
          <w:szCs w:val="18"/>
          <w:highlight w:val="yellow"/>
        </w:rPr>
      </w:pPr>
      <w:r w:rsidRPr="00E06494">
        <w:rPr>
          <w:b/>
          <w:sz w:val="18"/>
          <w:szCs w:val="18"/>
        </w:rPr>
        <w:lastRenderedPageBreak/>
        <w:t>Images / preview:</w:t>
      </w:r>
    </w:p>
    <w:p w14:paraId="49DC062E" w14:textId="77777777" w:rsidR="00E7697F" w:rsidRPr="00E06494" w:rsidRDefault="00E7697F" w:rsidP="00E7697F">
      <w:pPr>
        <w:spacing w:line="276" w:lineRule="auto"/>
        <w:ind w:right="-2"/>
        <w:rPr>
          <w:b/>
          <w:sz w:val="18"/>
          <w:szCs w:val="18"/>
          <w:highlight w:val="yellow"/>
        </w:rPr>
      </w:pPr>
    </w:p>
    <w:p w14:paraId="69F5EA3B" w14:textId="77777777" w:rsidR="00BB6284" w:rsidRPr="00E06494" w:rsidRDefault="00BB6284" w:rsidP="00BB6284">
      <w:pPr>
        <w:spacing w:line="276" w:lineRule="auto"/>
        <w:ind w:right="-2"/>
        <w:rPr>
          <w:b/>
          <w:sz w:val="18"/>
          <w:szCs w:val="18"/>
        </w:rPr>
      </w:pPr>
      <w:r w:rsidRPr="00E06494">
        <w:rPr>
          <w:b/>
          <w:sz w:val="18"/>
          <w:szCs w:val="18"/>
        </w:rPr>
        <w:drawing>
          <wp:inline distT="0" distB="0" distL="0" distR="0" wp14:anchorId="141EB501" wp14:editId="79129E22">
            <wp:extent cx="2762988" cy="976255"/>
            <wp:effectExtent l="0" t="0" r="0" b="0"/>
            <wp:docPr id="67385573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62988" cy="976255"/>
                    </a:xfrm>
                    <a:prstGeom prst="rect">
                      <a:avLst/>
                    </a:prstGeom>
                  </pic:spPr>
                </pic:pic>
              </a:graphicData>
            </a:graphic>
          </wp:inline>
        </w:drawing>
      </w:r>
    </w:p>
    <w:p w14:paraId="1A27DA17" w14:textId="77777777" w:rsidR="00BB6284" w:rsidRPr="00E06494" w:rsidRDefault="00BB6284" w:rsidP="00BB6284">
      <w:pPr>
        <w:pStyle w:val="KeinLeerraum"/>
        <w:spacing w:line="360" w:lineRule="auto"/>
        <w:rPr>
          <w:rFonts w:cs="Arial"/>
          <w:b/>
          <w:i/>
          <w:noProof/>
          <w:sz w:val="18"/>
          <w:szCs w:val="18"/>
          <w:lang w:val="en-GB"/>
        </w:rPr>
      </w:pPr>
      <w:r w:rsidRPr="00E06494">
        <w:rPr>
          <w:rFonts w:cs="Arial"/>
          <w:b/>
          <w:i/>
          <w:noProof/>
          <w:sz w:val="18"/>
          <w:szCs w:val="18"/>
          <w:lang w:val="en-GB"/>
        </w:rPr>
        <w:t>Hoval-Logo.png</w:t>
      </w:r>
    </w:p>
    <w:p w14:paraId="05E6531D" w14:textId="46FC708D" w:rsidR="00BB6284" w:rsidRPr="00E06494" w:rsidRDefault="00BB6284" w:rsidP="00BB6284">
      <w:pPr>
        <w:pStyle w:val="KeinLeerraum"/>
        <w:spacing w:line="360" w:lineRule="auto"/>
        <w:rPr>
          <w:rFonts w:cs="Arial"/>
          <w:i/>
          <w:noProof/>
          <w:sz w:val="18"/>
          <w:szCs w:val="18"/>
          <w:lang w:val="en-GB"/>
        </w:rPr>
      </w:pPr>
      <w:r w:rsidRPr="00E06494">
        <w:rPr>
          <w:rFonts w:cs="Arial"/>
          <w:i/>
          <w:noProof/>
          <w:sz w:val="18"/>
          <w:szCs w:val="18"/>
          <w:lang w:val="en-GB"/>
        </w:rPr>
        <w:t>Hoval: Technologically superior indoor climate control solutions</w:t>
      </w:r>
    </w:p>
    <w:p w14:paraId="6DEB4949" w14:textId="700F4032" w:rsidR="00BB6284" w:rsidRPr="00E06494" w:rsidRDefault="00BB6284" w:rsidP="00BB6284">
      <w:pPr>
        <w:spacing w:line="276" w:lineRule="auto"/>
        <w:ind w:right="-2"/>
        <w:rPr>
          <w:b/>
          <w:sz w:val="18"/>
          <w:szCs w:val="18"/>
          <w:highlight w:val="yellow"/>
        </w:rPr>
      </w:pPr>
      <w:r w:rsidRPr="00E06494">
        <w:rPr>
          <w:i/>
          <w:sz w:val="18"/>
          <w:szCs w:val="18"/>
        </w:rPr>
        <w:t>Picture credits: © Hoval</w:t>
      </w:r>
    </w:p>
    <w:p w14:paraId="7A192C28" w14:textId="77777777" w:rsidR="00BB6284" w:rsidRPr="00E06494" w:rsidRDefault="00BB6284" w:rsidP="00E7697F">
      <w:pPr>
        <w:spacing w:line="276" w:lineRule="auto"/>
        <w:ind w:right="-2"/>
        <w:rPr>
          <w:b/>
          <w:sz w:val="18"/>
          <w:szCs w:val="18"/>
          <w:highlight w:val="yellow"/>
        </w:rPr>
      </w:pPr>
    </w:p>
    <w:p w14:paraId="18E0718C" w14:textId="77777777" w:rsidR="005D12CA" w:rsidRPr="005D12CA" w:rsidRDefault="005D12CA" w:rsidP="005D12CA">
      <w:pPr>
        <w:spacing w:line="276" w:lineRule="auto"/>
        <w:ind w:right="-2"/>
        <w:rPr>
          <w:b/>
          <w:noProof w:val="0"/>
          <w:sz w:val="18"/>
          <w:szCs w:val="18"/>
          <w:lang w:val="de-LI" w:eastAsia="en-US"/>
        </w:rPr>
      </w:pPr>
      <w:r w:rsidRPr="005D12CA">
        <w:rPr>
          <w:b/>
          <w:sz w:val="18"/>
          <w:szCs w:val="18"/>
          <w:lang w:val="de-LI" w:eastAsia="en-US"/>
        </w:rPr>
        <w:drawing>
          <wp:inline distT="0" distB="0" distL="0" distR="0" wp14:anchorId="16E4B296" wp14:editId="5EA3EB4C">
            <wp:extent cx="2762988" cy="2044611"/>
            <wp:effectExtent l="0" t="0" r="0" b="0"/>
            <wp:docPr id="48073127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731273" name="Grafik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62988" cy="2044611"/>
                    </a:xfrm>
                    <a:prstGeom prst="rect">
                      <a:avLst/>
                    </a:prstGeom>
                  </pic:spPr>
                </pic:pic>
              </a:graphicData>
            </a:graphic>
          </wp:inline>
        </w:drawing>
      </w:r>
    </w:p>
    <w:p w14:paraId="7570CC7E" w14:textId="77777777" w:rsidR="005D12CA" w:rsidRPr="005D12CA" w:rsidRDefault="005D12CA" w:rsidP="005D12CA">
      <w:pPr>
        <w:autoSpaceDE/>
        <w:autoSpaceDN/>
        <w:adjustRightInd/>
        <w:spacing w:line="360" w:lineRule="auto"/>
        <w:rPr>
          <w:b/>
          <w:i/>
          <w:noProof w:val="0"/>
          <w:color w:val="auto"/>
          <w:sz w:val="18"/>
          <w:szCs w:val="18"/>
          <w:lang w:eastAsia="en-US"/>
        </w:rPr>
      </w:pPr>
      <w:r w:rsidRPr="005D12CA">
        <w:rPr>
          <w:b/>
          <w:i/>
          <w:noProof w:val="0"/>
          <w:color w:val="auto"/>
          <w:sz w:val="18"/>
          <w:szCs w:val="18"/>
          <w:lang w:eastAsia="en-US"/>
        </w:rPr>
        <w:t>Hoval-Thermalia-pro(c)Hoval.jpg</w:t>
      </w:r>
    </w:p>
    <w:p w14:paraId="0361E64D" w14:textId="5867B1DC" w:rsidR="005D12CA" w:rsidRPr="005D12CA" w:rsidRDefault="005D12CA" w:rsidP="005D12CA">
      <w:pPr>
        <w:autoSpaceDE/>
        <w:autoSpaceDN/>
        <w:adjustRightInd/>
        <w:spacing w:line="360" w:lineRule="auto"/>
        <w:rPr>
          <w:i/>
          <w:noProof w:val="0"/>
          <w:color w:val="auto"/>
          <w:sz w:val="18"/>
          <w:szCs w:val="18"/>
          <w:lang w:eastAsia="en-US"/>
        </w:rPr>
      </w:pPr>
      <w:r w:rsidRPr="005D12CA">
        <w:rPr>
          <w:i/>
          <w:noProof w:val="0"/>
          <w:color w:val="auto"/>
          <w:sz w:val="18"/>
          <w:szCs w:val="18"/>
          <w:lang w:eastAsia="en-US"/>
        </w:rPr>
        <w:t>Thermalia</w:t>
      </w:r>
      <w:r w:rsidRPr="005D12CA">
        <w:rPr>
          <w:i/>
          <w:noProof w:val="0"/>
          <w:color w:val="auto"/>
          <w:sz w:val="18"/>
          <w:szCs w:val="18"/>
          <w:vertAlign w:val="superscript"/>
          <w:lang w:eastAsia="en-US"/>
        </w:rPr>
        <w:t>®</w:t>
      </w:r>
      <w:r w:rsidRPr="005D12CA">
        <w:rPr>
          <w:i/>
          <w:noProof w:val="0"/>
          <w:color w:val="auto"/>
          <w:sz w:val="18"/>
          <w:szCs w:val="18"/>
          <w:lang w:eastAsia="en-US"/>
        </w:rPr>
        <w:t xml:space="preserve"> pro: Future-proof brine/water heat pump (geothermal heat pump). The series covers outputs from 8 to 42 kW and can be expanded in cascade to over 300 kW.</w:t>
      </w:r>
    </w:p>
    <w:p w14:paraId="4A3E2297" w14:textId="5DCCDA6F" w:rsidR="00BB6284" w:rsidRDefault="005D12CA" w:rsidP="005D12CA">
      <w:pPr>
        <w:spacing w:line="276" w:lineRule="auto"/>
        <w:ind w:right="-2"/>
        <w:rPr>
          <w:i/>
          <w:noProof w:val="0"/>
          <w:sz w:val="18"/>
          <w:szCs w:val="18"/>
          <w:lang w:val="en-US" w:eastAsia="en-US"/>
        </w:rPr>
      </w:pPr>
      <w:r w:rsidRPr="005D12CA">
        <w:rPr>
          <w:i/>
          <w:noProof w:val="0"/>
          <w:sz w:val="18"/>
          <w:szCs w:val="18"/>
          <w:lang w:val="en-US" w:eastAsia="en-US"/>
        </w:rPr>
        <w:t>Picture credits: © Hoval</w:t>
      </w:r>
    </w:p>
    <w:p w14:paraId="6A9413E6" w14:textId="77777777" w:rsidR="005D12CA" w:rsidRPr="00E06494" w:rsidRDefault="005D12CA" w:rsidP="005D12CA">
      <w:pPr>
        <w:spacing w:line="276" w:lineRule="auto"/>
        <w:ind w:right="-2"/>
        <w:rPr>
          <w:b/>
          <w:sz w:val="18"/>
          <w:szCs w:val="18"/>
          <w:highlight w:val="yellow"/>
        </w:rPr>
      </w:pPr>
    </w:p>
    <w:p w14:paraId="18E5E06A" w14:textId="77777777" w:rsidR="00E7697F" w:rsidRPr="00E06494" w:rsidRDefault="00E7697F" w:rsidP="00E7697F">
      <w:pPr>
        <w:spacing w:line="276" w:lineRule="auto"/>
        <w:ind w:right="-2"/>
        <w:rPr>
          <w:b/>
          <w:sz w:val="18"/>
          <w:szCs w:val="18"/>
        </w:rPr>
      </w:pPr>
      <w:bookmarkStart w:id="0" w:name="_Hlk191397776"/>
      <w:r w:rsidRPr="00E06494">
        <w:rPr>
          <w:b/>
          <w:sz w:val="18"/>
          <w:szCs w:val="18"/>
        </w:rPr>
        <w:drawing>
          <wp:inline distT="0" distB="0" distL="0" distR="0" wp14:anchorId="292EFFE1" wp14:editId="0B1B17A9">
            <wp:extent cx="2762988" cy="2072241"/>
            <wp:effectExtent l="0" t="0" r="0" b="4445"/>
            <wp:docPr id="43950789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2988" cy="2072241"/>
                    </a:xfrm>
                    <a:prstGeom prst="rect">
                      <a:avLst/>
                    </a:prstGeom>
                  </pic:spPr>
                </pic:pic>
              </a:graphicData>
            </a:graphic>
          </wp:inline>
        </w:drawing>
      </w:r>
    </w:p>
    <w:p w14:paraId="45DF03D8" w14:textId="652D9FA2" w:rsidR="00E7697F" w:rsidRPr="00E06494" w:rsidRDefault="00E7697F" w:rsidP="00E7697F">
      <w:pPr>
        <w:pStyle w:val="KeinLeerraum"/>
        <w:spacing w:line="360" w:lineRule="auto"/>
        <w:rPr>
          <w:rFonts w:cs="Arial"/>
          <w:b/>
          <w:i/>
          <w:noProof/>
          <w:sz w:val="18"/>
          <w:szCs w:val="18"/>
          <w:lang w:val="en-GB"/>
        </w:rPr>
      </w:pPr>
      <w:r w:rsidRPr="00E06494">
        <w:rPr>
          <w:rFonts w:cs="Arial"/>
          <w:b/>
          <w:i/>
          <w:noProof/>
          <w:sz w:val="18"/>
          <w:szCs w:val="18"/>
          <w:lang w:val="en-GB"/>
        </w:rPr>
        <w:t>Hoval-Belaria-pro_20-25-40-50_Kaskade(c)Hoval.jpg</w:t>
      </w:r>
    </w:p>
    <w:p w14:paraId="17A35E4C" w14:textId="518C4B95" w:rsidR="00E7697F" w:rsidRPr="00E06494" w:rsidRDefault="00E7697F" w:rsidP="00E7697F">
      <w:pPr>
        <w:pStyle w:val="KeinLeerraum"/>
        <w:spacing w:line="360" w:lineRule="auto"/>
        <w:rPr>
          <w:rFonts w:cs="Arial"/>
          <w:i/>
          <w:noProof/>
          <w:sz w:val="18"/>
          <w:szCs w:val="18"/>
          <w:lang w:val="en-GB"/>
        </w:rPr>
      </w:pPr>
      <w:r w:rsidRPr="00E06494">
        <w:rPr>
          <w:rFonts w:cs="Arial"/>
          <w:i/>
          <w:noProof/>
          <w:sz w:val="18"/>
          <w:szCs w:val="18"/>
          <w:lang w:val="en-GB"/>
        </w:rPr>
        <w:t>Hoval Belaria</w:t>
      </w:r>
      <w:r w:rsidRPr="00E06494">
        <w:rPr>
          <w:rFonts w:cs="Arial"/>
          <w:i/>
          <w:noProof/>
          <w:sz w:val="18"/>
          <w:szCs w:val="18"/>
          <w:vertAlign w:val="superscript"/>
          <w:lang w:val="en-GB"/>
        </w:rPr>
        <w:t>®</w:t>
      </w:r>
      <w:r w:rsidRPr="00E06494">
        <w:rPr>
          <w:rFonts w:cs="Arial"/>
          <w:i/>
          <w:noProof/>
          <w:sz w:val="18"/>
          <w:szCs w:val="18"/>
          <w:lang w:val="en-GB"/>
        </w:rPr>
        <w:t xml:space="preserve"> pro</w:t>
      </w:r>
      <w:r w:rsidR="005E7DD2">
        <w:rPr>
          <w:rFonts w:cs="Arial"/>
          <w:i/>
          <w:noProof/>
          <w:sz w:val="18"/>
          <w:szCs w:val="18"/>
          <w:lang w:val="en-GB"/>
        </w:rPr>
        <w:t>: A</w:t>
      </w:r>
      <w:r w:rsidR="005E7DD2" w:rsidRPr="005E7DD2">
        <w:rPr>
          <w:rFonts w:cs="Arial"/>
          <w:i/>
          <w:noProof/>
          <w:sz w:val="18"/>
          <w:szCs w:val="18"/>
          <w:lang w:val="en-GB"/>
        </w:rPr>
        <w:t>ir/water heat pumps</w:t>
      </w:r>
      <w:r w:rsidR="005E7DD2">
        <w:rPr>
          <w:rFonts w:cs="Arial"/>
          <w:i/>
          <w:noProof/>
          <w:sz w:val="18"/>
          <w:szCs w:val="18"/>
          <w:lang w:val="en-GB"/>
        </w:rPr>
        <w:t xml:space="preserve"> </w:t>
      </w:r>
      <w:r w:rsidR="005E7DD2" w:rsidRPr="005E7DD2">
        <w:rPr>
          <w:rFonts w:cs="Arial"/>
          <w:i/>
          <w:noProof/>
          <w:sz w:val="18"/>
          <w:szCs w:val="18"/>
          <w:lang w:val="en-GB"/>
        </w:rPr>
        <w:t>for multi-story residential and commercial buildings from 20–200 kW</w:t>
      </w:r>
      <w:r w:rsidRPr="00E06494">
        <w:rPr>
          <w:rFonts w:cs="Arial"/>
          <w:i/>
          <w:noProof/>
          <w:sz w:val="18"/>
          <w:szCs w:val="18"/>
          <w:lang w:val="en-GB"/>
        </w:rPr>
        <w:t xml:space="preserve">. </w:t>
      </w:r>
    </w:p>
    <w:p w14:paraId="71654181" w14:textId="77777777" w:rsidR="00E7697F" w:rsidRPr="00E06494" w:rsidRDefault="00E7697F" w:rsidP="00E7697F">
      <w:pPr>
        <w:pStyle w:val="KeinLeerraum"/>
        <w:spacing w:line="360" w:lineRule="auto"/>
        <w:rPr>
          <w:rFonts w:cs="Arial"/>
          <w:i/>
          <w:noProof/>
          <w:sz w:val="18"/>
          <w:szCs w:val="18"/>
          <w:highlight w:val="yellow"/>
          <w:lang w:val="en-GB"/>
        </w:rPr>
      </w:pPr>
      <w:r w:rsidRPr="00E06494">
        <w:rPr>
          <w:rFonts w:cs="Arial"/>
          <w:i/>
          <w:noProof/>
          <w:sz w:val="18"/>
          <w:szCs w:val="18"/>
          <w:lang w:val="en-GB"/>
        </w:rPr>
        <w:t>Picture credits: © Hoval</w:t>
      </w:r>
    </w:p>
    <w:bookmarkEnd w:id="0"/>
    <w:p w14:paraId="03BF31EF" w14:textId="77777777" w:rsidR="00BB6284" w:rsidRPr="00E06494" w:rsidRDefault="00BB6284">
      <w:pPr>
        <w:autoSpaceDE/>
        <w:autoSpaceDN/>
        <w:adjustRightInd/>
        <w:spacing w:after="160" w:line="259" w:lineRule="auto"/>
        <w:rPr>
          <w:i/>
          <w:color w:val="auto"/>
          <w:sz w:val="18"/>
          <w:szCs w:val="18"/>
        </w:rPr>
      </w:pPr>
      <w:r w:rsidRPr="00E06494">
        <w:rPr>
          <w:i/>
          <w:sz w:val="18"/>
          <w:szCs w:val="18"/>
        </w:rPr>
        <w:br w:type="page"/>
      </w:r>
    </w:p>
    <w:p w14:paraId="266FFD59" w14:textId="77777777" w:rsidR="000918B3" w:rsidRPr="00E06494" w:rsidRDefault="000918B3" w:rsidP="000918B3">
      <w:pPr>
        <w:autoSpaceDE/>
        <w:autoSpaceDN/>
        <w:adjustRightInd/>
        <w:spacing w:after="160" w:line="259" w:lineRule="auto"/>
        <w:rPr>
          <w:b/>
          <w:bCs/>
          <w:iCs/>
          <w:color w:val="auto"/>
          <w:sz w:val="20"/>
          <w:szCs w:val="20"/>
        </w:rPr>
      </w:pPr>
      <w:r w:rsidRPr="00E06494">
        <w:rPr>
          <w:b/>
          <w:bCs/>
          <w:iCs/>
          <w:color w:val="auto"/>
          <w:sz w:val="20"/>
          <w:szCs w:val="20"/>
        </w:rPr>
        <w:lastRenderedPageBreak/>
        <w:t>Information about Hoval:</w:t>
      </w:r>
    </w:p>
    <w:p w14:paraId="71C748AF" w14:textId="77777777" w:rsidR="000918B3" w:rsidRPr="00E06494" w:rsidRDefault="000918B3" w:rsidP="000918B3">
      <w:pPr>
        <w:autoSpaceDE/>
        <w:autoSpaceDN/>
        <w:adjustRightInd/>
        <w:spacing w:after="160" w:line="259" w:lineRule="auto"/>
        <w:rPr>
          <w:bCs/>
          <w:iCs/>
          <w:color w:val="auto"/>
          <w:sz w:val="20"/>
          <w:szCs w:val="20"/>
        </w:rPr>
      </w:pPr>
      <w:r w:rsidRPr="00E06494">
        <w:rPr>
          <w:bCs/>
          <w:iCs/>
          <w:color w:val="auto"/>
          <w:sz w:val="20"/>
          <w:szCs w:val="20"/>
        </w:rPr>
        <w:t>Hoval is one of the leading international companies for heating and indoor climate solutions. Drawing on more than 80 years of experience and benefiting from a close-knit team culture, the Hoval Group delivers exciting solutions and develops technically superior products.</w:t>
      </w:r>
    </w:p>
    <w:p w14:paraId="053C5DF6" w14:textId="77777777" w:rsidR="000918B3" w:rsidRPr="00E06494" w:rsidRDefault="000918B3" w:rsidP="000918B3">
      <w:pPr>
        <w:autoSpaceDE/>
        <w:autoSpaceDN/>
        <w:adjustRightInd/>
        <w:spacing w:after="160" w:line="259" w:lineRule="auto"/>
        <w:rPr>
          <w:b/>
          <w:bCs/>
          <w:iCs/>
          <w:color w:val="auto"/>
          <w:sz w:val="20"/>
          <w:szCs w:val="20"/>
        </w:rPr>
      </w:pPr>
      <w:r w:rsidRPr="00E06494">
        <w:rPr>
          <w:bCs/>
          <w:iCs/>
          <w:color w:val="auto"/>
          <w:sz w:val="20"/>
          <w:szCs w:val="20"/>
        </w:rPr>
        <w:t>This leadership role requires a sense of responsibility for energy and the environment, which is expressed in an intelligent combination of different heating technologies and customised indoor climate solutions. Hoval also pro-vides personal consultations and comprehensive customer service. With around 2500 employees in 15 companies around the world, Hoval sees itself not as a conglomerate, but as a large family that thinks and acts globally. Hoval heating and indoor climate solutions are currently exported to more than 50 countries.</w:t>
      </w:r>
      <w:r w:rsidRPr="00E06494">
        <w:rPr>
          <w:b/>
          <w:bCs/>
          <w:iCs/>
          <w:color w:val="auto"/>
          <w:sz w:val="20"/>
          <w:szCs w:val="20"/>
        </w:rPr>
        <w:t xml:space="preserve"> </w:t>
      </w:r>
    </w:p>
    <w:p w14:paraId="792C60C6" w14:textId="77ED478F" w:rsidR="001E041F" w:rsidRPr="00E06494" w:rsidRDefault="000918B3" w:rsidP="000918B3">
      <w:pPr>
        <w:autoSpaceDE/>
        <w:autoSpaceDN/>
        <w:adjustRightInd/>
        <w:spacing w:after="160" w:line="259" w:lineRule="auto"/>
        <w:rPr>
          <w:i/>
          <w:color w:val="auto"/>
          <w:sz w:val="18"/>
          <w:szCs w:val="18"/>
          <w:highlight w:val="yellow"/>
        </w:rPr>
      </w:pPr>
      <w:r w:rsidRPr="00E06494">
        <w:rPr>
          <w:b/>
          <w:bCs/>
          <w:iCs/>
          <w:color w:val="auto"/>
          <w:sz w:val="20"/>
          <w:szCs w:val="20"/>
        </w:rPr>
        <w:t>www.hoval.com</w:t>
      </w:r>
    </w:p>
    <w:p w14:paraId="78F5E3E1" w14:textId="77777777" w:rsidR="001E041F" w:rsidRPr="00E06494" w:rsidRDefault="001E041F" w:rsidP="001E041F">
      <w:pPr>
        <w:autoSpaceDE/>
        <w:autoSpaceDN/>
        <w:adjustRightInd/>
        <w:spacing w:line="276" w:lineRule="auto"/>
        <w:rPr>
          <w:b/>
          <w:color w:val="auto"/>
          <w:sz w:val="18"/>
          <w:szCs w:val="18"/>
          <w:lang w:eastAsia="en-US"/>
        </w:rPr>
      </w:pPr>
    </w:p>
    <w:p w14:paraId="0C34322A" w14:textId="77777777" w:rsidR="001E041F" w:rsidRPr="00E06494" w:rsidRDefault="001E041F" w:rsidP="001E041F">
      <w:pPr>
        <w:autoSpaceDE/>
        <w:autoSpaceDN/>
        <w:adjustRightInd/>
        <w:spacing w:line="276" w:lineRule="auto"/>
        <w:rPr>
          <w:b/>
          <w:color w:val="auto"/>
          <w:sz w:val="18"/>
          <w:szCs w:val="18"/>
          <w:lang w:eastAsia="en-US"/>
        </w:rPr>
      </w:pPr>
      <w:r w:rsidRPr="00E06494">
        <w:rPr>
          <w:b/>
          <w:color w:val="auto"/>
          <w:sz w:val="18"/>
          <w:szCs w:val="18"/>
          <w:lang w:eastAsia="en-US"/>
        </w:rPr>
        <w:t>Contact for further information:</w:t>
      </w:r>
    </w:p>
    <w:p w14:paraId="49753FD0" w14:textId="77777777" w:rsidR="001E041F" w:rsidRPr="00E06494" w:rsidRDefault="001E041F" w:rsidP="001E041F">
      <w:pPr>
        <w:autoSpaceDE/>
        <w:autoSpaceDN/>
        <w:adjustRightInd/>
        <w:spacing w:line="276" w:lineRule="auto"/>
        <w:rPr>
          <w:b/>
          <w:color w:val="auto"/>
          <w:sz w:val="18"/>
          <w:szCs w:val="18"/>
          <w:lang w:eastAsia="en-US"/>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E041F" w:rsidRPr="007A56F7" w14:paraId="6F8D3A3C" w14:textId="77777777" w:rsidTr="000571D8">
        <w:trPr>
          <w:trHeight w:val="2780"/>
        </w:trPr>
        <w:tc>
          <w:tcPr>
            <w:tcW w:w="4530" w:type="dxa"/>
          </w:tcPr>
          <w:p w14:paraId="321DDE23" w14:textId="7BB71846" w:rsidR="001E041F" w:rsidRPr="005E7DD2" w:rsidRDefault="001E041F" w:rsidP="001E041F">
            <w:pPr>
              <w:autoSpaceDE/>
              <w:autoSpaceDN/>
              <w:adjustRightInd/>
              <w:spacing w:after="200" w:line="276" w:lineRule="auto"/>
              <w:rPr>
                <w:color w:val="auto"/>
                <w:sz w:val="18"/>
                <w:szCs w:val="18"/>
                <w:lang w:val="de-CH"/>
              </w:rPr>
            </w:pPr>
            <w:r w:rsidRPr="005E7DD2">
              <w:rPr>
                <w:b/>
                <w:color w:val="auto"/>
                <w:sz w:val="18"/>
                <w:szCs w:val="18"/>
                <w:lang w:val="de-CH"/>
              </w:rPr>
              <w:t>Liechtenstein</w:t>
            </w:r>
            <w:r w:rsidRPr="005E7DD2">
              <w:rPr>
                <w:color w:val="auto"/>
                <w:sz w:val="18"/>
                <w:szCs w:val="18"/>
                <w:lang w:val="de-CH"/>
              </w:rPr>
              <w:br/>
              <w:t>Tim Pusnik</w:t>
            </w:r>
            <w:r w:rsidRPr="005E7DD2">
              <w:rPr>
                <w:color w:val="auto"/>
                <w:sz w:val="18"/>
                <w:szCs w:val="18"/>
                <w:lang w:val="de-CH"/>
              </w:rPr>
              <w:br/>
              <w:t>tim.pusnik@hoval.com</w:t>
            </w:r>
            <w:r w:rsidRPr="005E7DD2">
              <w:rPr>
                <w:color w:val="auto"/>
                <w:sz w:val="18"/>
                <w:szCs w:val="18"/>
                <w:lang w:val="de-CH"/>
              </w:rPr>
              <w:br/>
              <w:t>Tel: +423 399-2731</w:t>
            </w:r>
          </w:p>
          <w:p w14:paraId="3EDFBACF" w14:textId="77777777" w:rsidR="001E041F" w:rsidRPr="005E7DD2" w:rsidRDefault="001E041F" w:rsidP="001E041F">
            <w:pPr>
              <w:autoSpaceDE/>
              <w:autoSpaceDN/>
              <w:adjustRightInd/>
              <w:spacing w:after="200" w:line="276" w:lineRule="auto"/>
              <w:rPr>
                <w:color w:val="auto"/>
                <w:sz w:val="18"/>
                <w:szCs w:val="18"/>
                <w:lang w:val="de-CH"/>
              </w:rPr>
            </w:pPr>
            <w:r w:rsidRPr="005E7DD2">
              <w:rPr>
                <w:b/>
                <w:color w:val="auto"/>
                <w:sz w:val="18"/>
                <w:szCs w:val="18"/>
                <w:lang w:val="de-CH"/>
              </w:rPr>
              <w:t>Hoval Aktiengesellschaft</w:t>
            </w:r>
            <w:r w:rsidRPr="005E7DD2">
              <w:rPr>
                <w:color w:val="auto"/>
                <w:sz w:val="18"/>
                <w:szCs w:val="18"/>
                <w:lang w:val="de-CH"/>
              </w:rPr>
              <w:br/>
              <w:t>Austrasse 70</w:t>
            </w:r>
            <w:r w:rsidRPr="005E7DD2">
              <w:rPr>
                <w:color w:val="auto"/>
                <w:sz w:val="18"/>
                <w:szCs w:val="18"/>
                <w:lang w:val="de-CH"/>
              </w:rPr>
              <w:br/>
              <w:t>9490 Vaduz, Liechtenstein</w:t>
            </w:r>
            <w:r w:rsidRPr="005E7DD2">
              <w:rPr>
                <w:color w:val="auto"/>
                <w:sz w:val="18"/>
                <w:szCs w:val="18"/>
                <w:lang w:val="de-CH"/>
              </w:rPr>
              <w:br/>
              <w:t>Tel: +423 399-2400</w:t>
            </w:r>
            <w:r w:rsidRPr="005E7DD2">
              <w:rPr>
                <w:color w:val="auto"/>
                <w:sz w:val="18"/>
                <w:szCs w:val="18"/>
                <w:lang w:val="de-CH"/>
              </w:rPr>
              <w:br/>
            </w:r>
            <w:hyperlink r:id="rId14" w:history="1">
              <w:r w:rsidRPr="005E7DD2">
                <w:rPr>
                  <w:color w:val="0563C1"/>
                  <w:sz w:val="18"/>
                  <w:szCs w:val="18"/>
                  <w:u w:val="single"/>
                  <w:lang w:val="de-CH"/>
                </w:rPr>
                <w:t>www.hoval.com</w:t>
              </w:r>
            </w:hyperlink>
          </w:p>
        </w:tc>
        <w:tc>
          <w:tcPr>
            <w:tcW w:w="4530" w:type="dxa"/>
          </w:tcPr>
          <w:p w14:paraId="280E65BA" w14:textId="77777777" w:rsidR="001E041F" w:rsidRPr="005E7DD2" w:rsidRDefault="001E041F" w:rsidP="001E041F">
            <w:pPr>
              <w:autoSpaceDE/>
              <w:autoSpaceDN/>
              <w:adjustRightInd/>
              <w:spacing w:after="200" w:line="276" w:lineRule="auto"/>
              <w:rPr>
                <w:color w:val="auto"/>
                <w:sz w:val="18"/>
                <w:szCs w:val="18"/>
                <w:lang w:val="de-CH"/>
              </w:rPr>
            </w:pPr>
            <w:r w:rsidRPr="005E7DD2">
              <w:rPr>
                <w:b/>
                <w:color w:val="auto"/>
                <w:sz w:val="18"/>
                <w:szCs w:val="18"/>
                <w:lang w:val="de-CH"/>
              </w:rPr>
              <w:t>Switzerland</w:t>
            </w:r>
            <w:r w:rsidRPr="005E7DD2">
              <w:rPr>
                <w:color w:val="auto"/>
                <w:sz w:val="18"/>
                <w:szCs w:val="18"/>
                <w:lang w:val="de-CH"/>
              </w:rPr>
              <w:br/>
              <w:t>Marisa Steiner</w:t>
            </w:r>
            <w:r w:rsidRPr="005E7DD2">
              <w:rPr>
                <w:color w:val="auto"/>
                <w:sz w:val="18"/>
                <w:szCs w:val="18"/>
                <w:lang w:val="de-CH"/>
              </w:rPr>
              <w:br/>
              <w:t>marisa.steiner@hoval.com</w:t>
            </w:r>
            <w:r w:rsidRPr="005E7DD2">
              <w:rPr>
                <w:color w:val="auto"/>
                <w:sz w:val="18"/>
                <w:szCs w:val="18"/>
                <w:lang w:val="de-CH"/>
              </w:rPr>
              <w:br/>
              <w:t>Tel: +41 44 925 62 79</w:t>
            </w:r>
          </w:p>
          <w:p w14:paraId="4B6151D5" w14:textId="77777777" w:rsidR="001E041F" w:rsidRPr="005E7DD2" w:rsidRDefault="001E041F" w:rsidP="001E041F">
            <w:pPr>
              <w:autoSpaceDE/>
              <w:autoSpaceDN/>
              <w:adjustRightInd/>
              <w:spacing w:after="200" w:line="276" w:lineRule="auto"/>
              <w:rPr>
                <w:b/>
                <w:color w:val="auto"/>
                <w:sz w:val="18"/>
                <w:szCs w:val="18"/>
                <w:lang w:val="de-CH"/>
              </w:rPr>
            </w:pPr>
            <w:r w:rsidRPr="005E7DD2">
              <w:rPr>
                <w:b/>
                <w:color w:val="auto"/>
                <w:sz w:val="18"/>
                <w:szCs w:val="18"/>
                <w:lang w:val="de-CH"/>
              </w:rPr>
              <w:t>Hoval AG</w:t>
            </w:r>
            <w:r w:rsidRPr="005E7DD2">
              <w:rPr>
                <w:color w:val="auto"/>
                <w:sz w:val="18"/>
                <w:szCs w:val="18"/>
                <w:lang w:val="de-CH"/>
              </w:rPr>
              <w:br/>
              <w:t>General-Wille-Strasse 201</w:t>
            </w:r>
            <w:r w:rsidRPr="005E7DD2">
              <w:rPr>
                <w:color w:val="auto"/>
                <w:sz w:val="18"/>
                <w:szCs w:val="18"/>
                <w:lang w:val="de-CH"/>
              </w:rPr>
              <w:br/>
              <w:t>8706 Feldmeilen, Switzerland</w:t>
            </w:r>
            <w:r w:rsidRPr="005E7DD2">
              <w:rPr>
                <w:color w:val="auto"/>
                <w:sz w:val="18"/>
                <w:szCs w:val="18"/>
                <w:lang w:val="de-CH"/>
              </w:rPr>
              <w:br/>
              <w:t>Tel: +41 (44) 925 61 11</w:t>
            </w:r>
            <w:r w:rsidRPr="005E7DD2">
              <w:rPr>
                <w:color w:val="auto"/>
                <w:sz w:val="18"/>
                <w:szCs w:val="18"/>
                <w:lang w:val="de-CH"/>
              </w:rPr>
              <w:br/>
            </w:r>
            <w:hyperlink r:id="rId15" w:history="1">
              <w:r w:rsidRPr="005E7DD2">
                <w:rPr>
                  <w:color w:val="0563C1"/>
                  <w:sz w:val="18"/>
                  <w:szCs w:val="18"/>
                  <w:u w:val="single"/>
                  <w:lang w:val="de-CH"/>
                </w:rPr>
                <w:t>www.hoval.ch</w:t>
              </w:r>
            </w:hyperlink>
          </w:p>
        </w:tc>
      </w:tr>
      <w:tr w:rsidR="001E041F" w:rsidRPr="00E06494" w14:paraId="78CF979B" w14:textId="77777777" w:rsidTr="000571D8">
        <w:trPr>
          <w:trHeight w:val="2780"/>
        </w:trPr>
        <w:tc>
          <w:tcPr>
            <w:tcW w:w="4530" w:type="dxa"/>
          </w:tcPr>
          <w:p w14:paraId="17FFF22E" w14:textId="77777777" w:rsidR="001E041F" w:rsidRPr="005E7DD2" w:rsidRDefault="001E041F" w:rsidP="001E041F">
            <w:pPr>
              <w:autoSpaceDE/>
              <w:autoSpaceDN/>
              <w:adjustRightInd/>
              <w:spacing w:after="200" w:line="276" w:lineRule="auto"/>
              <w:rPr>
                <w:color w:val="auto"/>
                <w:sz w:val="18"/>
                <w:szCs w:val="18"/>
                <w:lang w:val="it-IT"/>
              </w:rPr>
            </w:pPr>
            <w:r w:rsidRPr="005E7DD2">
              <w:rPr>
                <w:b/>
                <w:color w:val="auto"/>
                <w:sz w:val="18"/>
                <w:szCs w:val="18"/>
                <w:lang w:val="it-IT"/>
              </w:rPr>
              <w:t>Austria</w:t>
            </w:r>
            <w:r w:rsidRPr="005E7DD2">
              <w:rPr>
                <w:color w:val="auto"/>
                <w:sz w:val="18"/>
                <w:szCs w:val="18"/>
                <w:lang w:val="it-IT"/>
              </w:rPr>
              <w:br/>
              <w:t xml:space="preserve">Sabine Hamader </w:t>
            </w:r>
            <w:r w:rsidRPr="005E7DD2">
              <w:rPr>
                <w:color w:val="auto"/>
                <w:sz w:val="18"/>
                <w:szCs w:val="18"/>
                <w:lang w:val="it-IT"/>
              </w:rPr>
              <w:br/>
              <w:t>sabine.hamader@hoval.com</w:t>
            </w:r>
            <w:r w:rsidRPr="005E7DD2">
              <w:rPr>
                <w:color w:val="auto"/>
                <w:sz w:val="18"/>
                <w:szCs w:val="18"/>
                <w:lang w:val="it-IT"/>
              </w:rPr>
              <w:br/>
              <w:t xml:space="preserve">Tel: +43 50 365-5154 </w:t>
            </w:r>
          </w:p>
          <w:p w14:paraId="50FA9538" w14:textId="63639E7A" w:rsidR="001E041F" w:rsidRPr="005E7DD2" w:rsidRDefault="001E041F" w:rsidP="001E041F">
            <w:pPr>
              <w:autoSpaceDE/>
              <w:autoSpaceDN/>
              <w:adjustRightInd/>
              <w:spacing w:after="200" w:line="276" w:lineRule="auto"/>
              <w:rPr>
                <w:color w:val="auto"/>
                <w:sz w:val="18"/>
                <w:szCs w:val="18"/>
                <w:lang w:val="de-CH"/>
              </w:rPr>
            </w:pPr>
            <w:r w:rsidRPr="005E7DD2">
              <w:rPr>
                <w:b/>
                <w:color w:val="auto"/>
                <w:sz w:val="18"/>
                <w:szCs w:val="18"/>
                <w:lang w:val="de-CH"/>
              </w:rPr>
              <w:t>Hoval Gesellschaft GmbH</w:t>
            </w:r>
            <w:r w:rsidRPr="005E7DD2">
              <w:rPr>
                <w:color w:val="auto"/>
                <w:sz w:val="18"/>
                <w:szCs w:val="18"/>
                <w:lang w:val="de-CH"/>
              </w:rPr>
              <w:br/>
              <w:t>Hovalstra</w:t>
            </w:r>
            <w:r w:rsidR="000918B3" w:rsidRPr="005E7DD2">
              <w:rPr>
                <w:color w:val="auto"/>
                <w:sz w:val="18"/>
                <w:szCs w:val="18"/>
                <w:lang w:val="de-CH"/>
              </w:rPr>
              <w:t>ß</w:t>
            </w:r>
            <w:r w:rsidRPr="005E7DD2">
              <w:rPr>
                <w:color w:val="auto"/>
                <w:sz w:val="18"/>
                <w:szCs w:val="18"/>
                <w:lang w:val="de-CH"/>
              </w:rPr>
              <w:t>e 11</w:t>
            </w:r>
            <w:r w:rsidRPr="005E7DD2">
              <w:rPr>
                <w:color w:val="auto"/>
                <w:sz w:val="18"/>
                <w:szCs w:val="18"/>
                <w:lang w:val="de-CH"/>
              </w:rPr>
              <w:br/>
              <w:t>4614 Marchtrenk, Austria</w:t>
            </w:r>
            <w:r w:rsidRPr="005E7DD2">
              <w:rPr>
                <w:color w:val="auto"/>
                <w:sz w:val="18"/>
                <w:szCs w:val="18"/>
                <w:lang w:val="de-CH"/>
              </w:rPr>
              <w:br/>
              <w:t>Tel: +43 50 365-0</w:t>
            </w:r>
            <w:r w:rsidRPr="005E7DD2">
              <w:rPr>
                <w:color w:val="auto"/>
                <w:sz w:val="18"/>
                <w:szCs w:val="18"/>
                <w:lang w:val="de-CH"/>
              </w:rPr>
              <w:br/>
            </w:r>
            <w:hyperlink r:id="rId16" w:history="1">
              <w:r w:rsidRPr="005E7DD2">
                <w:rPr>
                  <w:color w:val="0563C1"/>
                  <w:sz w:val="18"/>
                  <w:szCs w:val="18"/>
                  <w:u w:val="single"/>
                  <w:lang w:val="de-CH"/>
                </w:rPr>
                <w:t>www.hoval.at</w:t>
              </w:r>
            </w:hyperlink>
          </w:p>
        </w:tc>
        <w:tc>
          <w:tcPr>
            <w:tcW w:w="4530" w:type="dxa"/>
          </w:tcPr>
          <w:p w14:paraId="383B5C43" w14:textId="77777777" w:rsidR="001E041F" w:rsidRPr="00E06494" w:rsidRDefault="001E041F" w:rsidP="001E041F">
            <w:pPr>
              <w:autoSpaceDE/>
              <w:autoSpaceDN/>
              <w:adjustRightInd/>
              <w:spacing w:after="200" w:line="276" w:lineRule="auto"/>
              <w:rPr>
                <w:color w:val="auto"/>
                <w:sz w:val="18"/>
                <w:szCs w:val="18"/>
              </w:rPr>
            </w:pPr>
            <w:r w:rsidRPr="00E06494">
              <w:rPr>
                <w:b/>
                <w:color w:val="auto"/>
                <w:sz w:val="18"/>
                <w:szCs w:val="18"/>
              </w:rPr>
              <w:t>Germany</w:t>
            </w:r>
            <w:r w:rsidRPr="00E06494">
              <w:rPr>
                <w:color w:val="auto"/>
                <w:sz w:val="18"/>
                <w:szCs w:val="18"/>
              </w:rPr>
              <w:br/>
              <w:t>Mariella Freystedt</w:t>
            </w:r>
            <w:r w:rsidRPr="00E06494">
              <w:rPr>
                <w:color w:val="auto"/>
                <w:sz w:val="18"/>
                <w:szCs w:val="18"/>
              </w:rPr>
              <w:br/>
              <w:t>mariella.freystedt@hoval.com</w:t>
            </w:r>
            <w:r w:rsidRPr="00E06494">
              <w:rPr>
                <w:color w:val="auto"/>
                <w:sz w:val="18"/>
                <w:szCs w:val="18"/>
              </w:rPr>
              <w:br/>
              <w:t>Tel: +49 89 922097-316</w:t>
            </w:r>
          </w:p>
          <w:p w14:paraId="740EDA0A" w14:textId="2DAF068D" w:rsidR="001E041F" w:rsidRPr="00E06494" w:rsidRDefault="001E041F" w:rsidP="001E041F">
            <w:pPr>
              <w:autoSpaceDE/>
              <w:autoSpaceDN/>
              <w:adjustRightInd/>
              <w:spacing w:after="200" w:line="276" w:lineRule="auto"/>
              <w:rPr>
                <w:b/>
                <w:color w:val="auto"/>
                <w:sz w:val="18"/>
                <w:szCs w:val="18"/>
              </w:rPr>
            </w:pPr>
            <w:r w:rsidRPr="00E06494">
              <w:rPr>
                <w:b/>
                <w:color w:val="auto"/>
                <w:sz w:val="18"/>
                <w:szCs w:val="18"/>
              </w:rPr>
              <w:t>Hoval GmbH</w:t>
            </w:r>
            <w:r w:rsidRPr="00E06494">
              <w:rPr>
                <w:b/>
                <w:color w:val="auto"/>
                <w:sz w:val="18"/>
                <w:szCs w:val="18"/>
              </w:rPr>
              <w:br/>
            </w:r>
            <w:r w:rsidRPr="00E06494">
              <w:rPr>
                <w:color w:val="auto"/>
                <w:sz w:val="18"/>
                <w:szCs w:val="18"/>
              </w:rPr>
              <w:t>Humboldtstra</w:t>
            </w:r>
            <w:r w:rsidR="000918B3" w:rsidRPr="00E06494">
              <w:rPr>
                <w:color w:val="auto"/>
                <w:sz w:val="18"/>
                <w:szCs w:val="18"/>
              </w:rPr>
              <w:t>ß</w:t>
            </w:r>
            <w:r w:rsidRPr="00E06494">
              <w:rPr>
                <w:color w:val="auto"/>
                <w:sz w:val="18"/>
                <w:szCs w:val="18"/>
              </w:rPr>
              <w:t>e 30</w:t>
            </w:r>
            <w:r w:rsidRPr="00E06494">
              <w:rPr>
                <w:color w:val="auto"/>
                <w:sz w:val="18"/>
                <w:szCs w:val="18"/>
              </w:rPr>
              <w:br/>
              <w:t>85609 Aschheim-Dornach, Germany</w:t>
            </w:r>
            <w:r w:rsidRPr="00E06494">
              <w:rPr>
                <w:color w:val="auto"/>
                <w:sz w:val="18"/>
                <w:szCs w:val="18"/>
              </w:rPr>
              <w:br/>
              <w:t>Tel: +49 89 922 097-0</w:t>
            </w:r>
            <w:r w:rsidRPr="00E06494">
              <w:rPr>
                <w:color w:val="auto"/>
                <w:sz w:val="18"/>
                <w:szCs w:val="18"/>
              </w:rPr>
              <w:br/>
            </w:r>
            <w:hyperlink r:id="rId17" w:history="1">
              <w:r w:rsidRPr="00E06494">
                <w:rPr>
                  <w:color w:val="0563C1"/>
                  <w:sz w:val="18"/>
                  <w:szCs w:val="18"/>
                  <w:u w:val="single"/>
                </w:rPr>
                <w:t>www.hoval.de</w:t>
              </w:r>
            </w:hyperlink>
          </w:p>
        </w:tc>
      </w:tr>
      <w:tr w:rsidR="001E041F" w:rsidRPr="007A56F7" w14:paraId="7FCE6E83" w14:textId="77777777" w:rsidTr="000571D8">
        <w:trPr>
          <w:trHeight w:val="2781"/>
        </w:trPr>
        <w:tc>
          <w:tcPr>
            <w:tcW w:w="4530" w:type="dxa"/>
          </w:tcPr>
          <w:p w14:paraId="4EF81DC1" w14:textId="77777777" w:rsidR="001E041F" w:rsidRPr="005E7DD2" w:rsidRDefault="001E041F" w:rsidP="001E041F">
            <w:pPr>
              <w:autoSpaceDE/>
              <w:autoSpaceDN/>
              <w:adjustRightInd/>
              <w:spacing w:after="200" w:line="276" w:lineRule="auto"/>
              <w:rPr>
                <w:color w:val="auto"/>
                <w:sz w:val="18"/>
                <w:szCs w:val="18"/>
                <w:lang w:val="fr-CH"/>
              </w:rPr>
            </w:pPr>
            <w:r w:rsidRPr="005E7DD2">
              <w:rPr>
                <w:b/>
                <w:color w:val="auto"/>
                <w:sz w:val="18"/>
                <w:szCs w:val="18"/>
                <w:lang w:val="fr-CH"/>
              </w:rPr>
              <w:t>France</w:t>
            </w:r>
            <w:r w:rsidRPr="005E7DD2">
              <w:rPr>
                <w:color w:val="auto"/>
                <w:sz w:val="18"/>
                <w:szCs w:val="18"/>
                <w:lang w:val="fr-CH"/>
              </w:rPr>
              <w:br/>
              <w:t xml:space="preserve">Brice Bucher </w:t>
            </w:r>
            <w:r w:rsidRPr="005E7DD2">
              <w:rPr>
                <w:color w:val="auto"/>
                <w:sz w:val="18"/>
                <w:szCs w:val="18"/>
                <w:lang w:val="fr-CH"/>
              </w:rPr>
              <w:br/>
              <w:t>brice.bucher@hoval.com</w:t>
            </w:r>
            <w:r w:rsidRPr="005E7DD2">
              <w:rPr>
                <w:color w:val="auto"/>
                <w:sz w:val="18"/>
                <w:szCs w:val="18"/>
                <w:lang w:val="fr-CH"/>
              </w:rPr>
              <w:br/>
              <w:t>Tel: +33 3 67 22 21 24</w:t>
            </w:r>
          </w:p>
          <w:p w14:paraId="1F9A461D" w14:textId="77777777" w:rsidR="001E041F" w:rsidRPr="005E7DD2" w:rsidRDefault="001E041F" w:rsidP="001E041F">
            <w:pPr>
              <w:autoSpaceDE/>
              <w:autoSpaceDN/>
              <w:adjustRightInd/>
              <w:spacing w:after="200" w:line="276" w:lineRule="auto"/>
              <w:rPr>
                <w:color w:val="auto"/>
                <w:sz w:val="18"/>
                <w:szCs w:val="18"/>
                <w:lang w:val="fr-CH"/>
              </w:rPr>
            </w:pPr>
            <w:r w:rsidRPr="005E7DD2">
              <w:rPr>
                <w:b/>
                <w:color w:val="auto"/>
                <w:sz w:val="18"/>
                <w:szCs w:val="18"/>
                <w:lang w:val="fr-CH"/>
              </w:rPr>
              <w:t>Hoval SAS</w:t>
            </w:r>
            <w:r w:rsidRPr="005E7DD2">
              <w:rPr>
                <w:color w:val="auto"/>
                <w:sz w:val="18"/>
                <w:szCs w:val="18"/>
                <w:lang w:val="fr-CH"/>
              </w:rPr>
              <w:br/>
              <w:t>Parc d’Activité de la Porte Sud</w:t>
            </w:r>
            <w:r w:rsidRPr="005E7DD2">
              <w:rPr>
                <w:color w:val="auto"/>
                <w:sz w:val="18"/>
                <w:szCs w:val="18"/>
                <w:lang w:val="fr-CH"/>
              </w:rPr>
              <w:br/>
              <w:t>Bâtiment C – Rue du Pont au Péage</w:t>
            </w:r>
            <w:r w:rsidRPr="005E7DD2">
              <w:rPr>
                <w:color w:val="auto"/>
                <w:sz w:val="18"/>
                <w:szCs w:val="18"/>
                <w:lang w:val="fr-CH"/>
              </w:rPr>
              <w:br/>
              <w:t>67118 Geispolsheim, France</w:t>
            </w:r>
            <w:r w:rsidRPr="005E7DD2">
              <w:rPr>
                <w:color w:val="auto"/>
                <w:sz w:val="18"/>
                <w:szCs w:val="18"/>
                <w:lang w:val="fr-CH"/>
              </w:rPr>
              <w:br/>
              <w:t>Tel: +33 3 67 22 21 00</w:t>
            </w:r>
            <w:r w:rsidRPr="005E7DD2">
              <w:rPr>
                <w:color w:val="auto"/>
                <w:sz w:val="18"/>
                <w:szCs w:val="18"/>
                <w:lang w:val="fr-CH"/>
              </w:rPr>
              <w:br/>
            </w:r>
            <w:hyperlink r:id="rId18" w:history="1">
              <w:r w:rsidRPr="005E7DD2">
                <w:rPr>
                  <w:color w:val="0563C1"/>
                  <w:sz w:val="18"/>
                  <w:szCs w:val="18"/>
                  <w:u w:val="single"/>
                  <w:lang w:val="fr-CH"/>
                </w:rPr>
                <w:t>www.hoval.fr</w:t>
              </w:r>
            </w:hyperlink>
          </w:p>
        </w:tc>
        <w:tc>
          <w:tcPr>
            <w:tcW w:w="4530" w:type="dxa"/>
          </w:tcPr>
          <w:p w14:paraId="7C808792" w14:textId="77777777" w:rsidR="001E041F" w:rsidRPr="005E7DD2" w:rsidRDefault="001E041F" w:rsidP="001E041F">
            <w:pPr>
              <w:autoSpaceDE/>
              <w:autoSpaceDN/>
              <w:adjustRightInd/>
              <w:spacing w:after="200" w:line="276" w:lineRule="auto"/>
              <w:rPr>
                <w:color w:val="auto"/>
                <w:sz w:val="18"/>
                <w:szCs w:val="18"/>
                <w:lang w:val="it-IT"/>
              </w:rPr>
            </w:pPr>
            <w:r w:rsidRPr="005E7DD2">
              <w:rPr>
                <w:b/>
                <w:color w:val="auto"/>
                <w:sz w:val="18"/>
                <w:szCs w:val="18"/>
                <w:lang w:val="it-IT"/>
              </w:rPr>
              <w:t>Italy</w:t>
            </w:r>
            <w:r w:rsidRPr="005E7DD2">
              <w:rPr>
                <w:color w:val="auto"/>
                <w:sz w:val="18"/>
                <w:szCs w:val="18"/>
                <w:lang w:val="it-IT"/>
              </w:rPr>
              <w:br/>
              <w:t>Francesca Cornali</w:t>
            </w:r>
            <w:r w:rsidRPr="005E7DD2">
              <w:rPr>
                <w:color w:val="auto"/>
                <w:sz w:val="18"/>
                <w:szCs w:val="18"/>
                <w:lang w:val="it-IT"/>
              </w:rPr>
              <w:br/>
              <w:t>francesca.cornali@hoval.com</w:t>
            </w:r>
            <w:r w:rsidRPr="005E7DD2">
              <w:rPr>
                <w:color w:val="auto"/>
                <w:sz w:val="18"/>
                <w:szCs w:val="18"/>
                <w:lang w:val="it-IT"/>
              </w:rPr>
              <w:br/>
              <w:t>Tel: +39 35 666 1251</w:t>
            </w:r>
          </w:p>
          <w:p w14:paraId="69DDDF5A" w14:textId="77777777" w:rsidR="001E041F" w:rsidRPr="005E7DD2" w:rsidRDefault="001E041F" w:rsidP="001E041F">
            <w:pPr>
              <w:autoSpaceDE/>
              <w:autoSpaceDN/>
              <w:adjustRightInd/>
              <w:spacing w:after="200" w:line="276" w:lineRule="auto"/>
              <w:rPr>
                <w:color w:val="auto"/>
                <w:sz w:val="18"/>
                <w:szCs w:val="18"/>
                <w:lang w:val="it-IT"/>
              </w:rPr>
            </w:pPr>
            <w:r w:rsidRPr="005E7DD2">
              <w:rPr>
                <w:b/>
                <w:color w:val="auto"/>
                <w:sz w:val="18"/>
                <w:szCs w:val="18"/>
                <w:lang w:val="it-IT"/>
              </w:rPr>
              <w:t>Hoval s.r.l.</w:t>
            </w:r>
            <w:r w:rsidRPr="005E7DD2">
              <w:rPr>
                <w:color w:val="auto"/>
                <w:sz w:val="18"/>
                <w:szCs w:val="18"/>
                <w:lang w:val="it-IT"/>
              </w:rPr>
              <w:br/>
              <w:t>Via XXV Aprile 1945 snc</w:t>
            </w:r>
            <w:r w:rsidRPr="005E7DD2">
              <w:rPr>
                <w:color w:val="auto"/>
                <w:sz w:val="18"/>
                <w:szCs w:val="18"/>
                <w:lang w:val="it-IT"/>
              </w:rPr>
              <w:br/>
              <w:t>240050 Zanica (BG), Italia</w:t>
            </w:r>
            <w:r w:rsidRPr="005E7DD2">
              <w:rPr>
                <w:color w:val="auto"/>
                <w:sz w:val="18"/>
                <w:szCs w:val="18"/>
                <w:lang w:val="it-IT"/>
              </w:rPr>
              <w:br/>
              <w:t>Tel: +39 35 6661111</w:t>
            </w:r>
            <w:r w:rsidRPr="005E7DD2">
              <w:rPr>
                <w:color w:val="auto"/>
                <w:sz w:val="18"/>
                <w:szCs w:val="18"/>
                <w:lang w:val="it-IT"/>
              </w:rPr>
              <w:br/>
            </w:r>
            <w:r w:rsidRPr="005E7DD2">
              <w:rPr>
                <w:color w:val="0563C1"/>
                <w:sz w:val="18"/>
                <w:szCs w:val="18"/>
                <w:u w:val="single"/>
                <w:lang w:val="it-IT"/>
              </w:rPr>
              <w:t>www.hoval.it</w:t>
            </w:r>
          </w:p>
        </w:tc>
      </w:tr>
    </w:tbl>
    <w:p w14:paraId="2D728A3B" w14:textId="77777777" w:rsidR="001E041F" w:rsidRPr="005E7DD2" w:rsidRDefault="001E041F" w:rsidP="001E041F">
      <w:pPr>
        <w:autoSpaceDE/>
        <w:autoSpaceDN/>
        <w:adjustRightInd/>
        <w:spacing w:after="200" w:line="276" w:lineRule="auto"/>
        <w:rPr>
          <w:b/>
          <w:color w:val="auto"/>
          <w:sz w:val="18"/>
          <w:szCs w:val="18"/>
          <w:lang w:val="it-IT" w:eastAsia="en-US"/>
        </w:rPr>
      </w:pPr>
    </w:p>
    <w:p w14:paraId="71C46183" w14:textId="77777777" w:rsidR="00E7697F" w:rsidRPr="005E7DD2" w:rsidRDefault="00E7697F" w:rsidP="003F7359">
      <w:pPr>
        <w:pStyle w:val="KeinLeerraum"/>
        <w:spacing w:line="360" w:lineRule="auto"/>
        <w:rPr>
          <w:rFonts w:cs="Arial"/>
          <w:i/>
          <w:sz w:val="18"/>
          <w:szCs w:val="18"/>
          <w:lang w:val="it-IT"/>
        </w:rPr>
      </w:pPr>
    </w:p>
    <w:sectPr w:rsidR="00E7697F" w:rsidRPr="005E7DD2" w:rsidSect="00867FF8">
      <w:headerReference w:type="default" r:id="rId19"/>
      <w:footerReference w:type="default" r:id="rId20"/>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3D79F" w14:textId="77777777" w:rsidR="0020578C" w:rsidRPr="00E06494" w:rsidRDefault="0020578C" w:rsidP="00514BA2">
      <w:r w:rsidRPr="00E06494">
        <w:separator/>
      </w:r>
    </w:p>
  </w:endnote>
  <w:endnote w:type="continuationSeparator" w:id="0">
    <w:p w14:paraId="7D8770A5" w14:textId="77777777" w:rsidR="0020578C" w:rsidRPr="00E06494" w:rsidRDefault="0020578C" w:rsidP="00514BA2">
      <w:r w:rsidRPr="00E064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5AC92" w14:textId="01AA9B4E" w:rsidR="00514BA2" w:rsidRPr="00E06494" w:rsidRDefault="00514BA2" w:rsidP="00867FF8">
    <w:pPr>
      <w:pStyle w:val="Fuzeile"/>
      <w:tabs>
        <w:tab w:val="clear" w:pos="4536"/>
        <w:tab w:val="clear" w:pos="9072"/>
        <w:tab w:val="center" w:pos="9214"/>
      </w:tabs>
      <w:rPr>
        <w:color w:val="E2001A"/>
        <w:szCs w:val="18"/>
      </w:rPr>
    </w:pPr>
    <w:r w:rsidRPr="00E06494">
      <w:rPr>
        <w:rFonts w:ascii="Arial" w:hAnsi="Arial" w:cs="Arial"/>
        <w:b/>
        <w:bCs/>
        <w:color w:val="E2001A"/>
        <w:szCs w:val="18"/>
      </w:rPr>
      <w:t>Hoval |</w:t>
    </w:r>
    <w:r w:rsidRPr="00E06494">
      <w:rPr>
        <w:color w:val="E2001A"/>
        <w:szCs w:val="18"/>
      </w:rPr>
      <w:t xml:space="preserve"> Responsibility for energy and environment</w:t>
    </w:r>
    <w:r w:rsidRPr="00E06494">
      <w:rPr>
        <w:color w:val="E2001A"/>
        <w:szCs w:val="18"/>
      </w:rPr>
      <w:tab/>
    </w:r>
    <w:r w:rsidR="00073B6E" w:rsidRPr="00E06494">
      <w:rPr>
        <w:rFonts w:ascii="Arial" w:hAnsi="Arial" w:cs="Arial"/>
        <w:color w:val="000000" w:themeColor="text1"/>
        <w:szCs w:val="18"/>
      </w:rPr>
      <w:fldChar w:fldCharType="begin"/>
    </w:r>
    <w:r w:rsidR="00073B6E" w:rsidRPr="00E06494">
      <w:rPr>
        <w:rFonts w:ascii="Arial" w:hAnsi="Arial" w:cs="Arial"/>
        <w:color w:val="000000" w:themeColor="text1"/>
        <w:szCs w:val="18"/>
      </w:rPr>
      <w:instrText xml:space="preserve"> DATE \@ "dd/MM/yyyy" </w:instrText>
    </w:r>
    <w:r w:rsidR="00073B6E" w:rsidRPr="00E06494">
      <w:rPr>
        <w:rFonts w:ascii="Arial" w:hAnsi="Arial" w:cs="Arial"/>
        <w:color w:val="000000" w:themeColor="text1"/>
        <w:szCs w:val="18"/>
      </w:rPr>
      <w:fldChar w:fldCharType="separate"/>
    </w:r>
    <w:r w:rsidR="007A56F7">
      <w:rPr>
        <w:rFonts w:ascii="Arial" w:hAnsi="Arial" w:cs="Arial"/>
        <w:color w:val="000000" w:themeColor="text1"/>
        <w:szCs w:val="18"/>
      </w:rPr>
      <w:t>22/01/2026</w:t>
    </w:r>
    <w:r w:rsidR="00073B6E" w:rsidRPr="00E06494">
      <w:rPr>
        <w:rFonts w:ascii="Arial" w:hAnsi="Arial" w:cs="Arial"/>
        <w:color w:val="000000" w:themeColor="text1"/>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BED2B" w14:textId="77777777" w:rsidR="0020578C" w:rsidRPr="00E06494" w:rsidRDefault="0020578C" w:rsidP="00514BA2">
      <w:r w:rsidRPr="00E06494">
        <w:separator/>
      </w:r>
    </w:p>
  </w:footnote>
  <w:footnote w:type="continuationSeparator" w:id="0">
    <w:p w14:paraId="2B2AD653" w14:textId="77777777" w:rsidR="0020578C" w:rsidRPr="00E06494" w:rsidRDefault="0020578C" w:rsidP="00514BA2">
      <w:r w:rsidRPr="00E064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EE75" w14:textId="5F885250" w:rsidR="00514BA2" w:rsidRPr="00E06494" w:rsidRDefault="00514BA2" w:rsidP="00867FF8">
    <w:pPr>
      <w:pStyle w:val="Headline1"/>
      <w:rPr>
        <w:noProof/>
        <w:color w:val="E2001A"/>
        <w:spacing w:val="0"/>
        <w:lang w:val="en-GB"/>
      </w:rPr>
    </w:pPr>
    <w:r w:rsidRPr="00E06494">
      <w:rPr>
        <w:noProof/>
        <w:lang w:val="en-GB"/>
      </w:rPr>
      <w:drawing>
        <wp:anchor distT="0" distB="0" distL="114300" distR="114300" simplePos="0" relativeHeight="251658240"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sidRPr="00E06494">
      <w:rPr>
        <w:noProof/>
        <w:color w:val="E2001A"/>
        <w:spacing w:val="0"/>
        <w:lang w:val="en-GB"/>
      </w:rPr>
      <w:t>Press release</w:t>
    </w:r>
  </w:p>
  <w:p w14:paraId="37E4B02F" w14:textId="116A31B5" w:rsidR="00837323" w:rsidRPr="00E06494" w:rsidRDefault="00BB6284" w:rsidP="00867FF8">
    <w:pPr>
      <w:pStyle w:val="Subheadline"/>
      <w:spacing w:after="0"/>
      <w:rPr>
        <w:color w:val="E2001A"/>
      </w:rPr>
    </w:pPr>
    <w:r w:rsidRPr="00E06494">
      <w:rPr>
        <w:color w:val="E2001A"/>
      </w:rPr>
      <w:t>Hoval’s outlook for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60052"/>
    <w:rsid w:val="00062536"/>
    <w:rsid w:val="00070695"/>
    <w:rsid w:val="00073B6E"/>
    <w:rsid w:val="000741B2"/>
    <w:rsid w:val="000918B3"/>
    <w:rsid w:val="000C07E2"/>
    <w:rsid w:val="000D1FC0"/>
    <w:rsid w:val="00103FA6"/>
    <w:rsid w:val="001120E9"/>
    <w:rsid w:val="00140768"/>
    <w:rsid w:val="00140DD7"/>
    <w:rsid w:val="00164521"/>
    <w:rsid w:val="00172564"/>
    <w:rsid w:val="00172959"/>
    <w:rsid w:val="00181445"/>
    <w:rsid w:val="00186319"/>
    <w:rsid w:val="001C3F1C"/>
    <w:rsid w:val="001E041F"/>
    <w:rsid w:val="00200AE6"/>
    <w:rsid w:val="0020578C"/>
    <w:rsid w:val="00215627"/>
    <w:rsid w:val="00274B0E"/>
    <w:rsid w:val="002A4382"/>
    <w:rsid w:val="002C11BC"/>
    <w:rsid w:val="00303F7D"/>
    <w:rsid w:val="00312C2E"/>
    <w:rsid w:val="003350A1"/>
    <w:rsid w:val="003374D5"/>
    <w:rsid w:val="003455D1"/>
    <w:rsid w:val="00353844"/>
    <w:rsid w:val="003863EE"/>
    <w:rsid w:val="003A01AE"/>
    <w:rsid w:val="003A5AFD"/>
    <w:rsid w:val="003A6FB6"/>
    <w:rsid w:val="003C31B4"/>
    <w:rsid w:val="003E3B26"/>
    <w:rsid w:val="003E63B4"/>
    <w:rsid w:val="003F7359"/>
    <w:rsid w:val="00414D7F"/>
    <w:rsid w:val="00417209"/>
    <w:rsid w:val="00430B51"/>
    <w:rsid w:val="00474D64"/>
    <w:rsid w:val="004A5183"/>
    <w:rsid w:val="00506F82"/>
    <w:rsid w:val="00507A44"/>
    <w:rsid w:val="00510EC4"/>
    <w:rsid w:val="00511CC5"/>
    <w:rsid w:val="00514BA2"/>
    <w:rsid w:val="0051618C"/>
    <w:rsid w:val="005172FA"/>
    <w:rsid w:val="00523A69"/>
    <w:rsid w:val="00535273"/>
    <w:rsid w:val="0056266F"/>
    <w:rsid w:val="00590893"/>
    <w:rsid w:val="00592D5A"/>
    <w:rsid w:val="005B79E3"/>
    <w:rsid w:val="005D12CA"/>
    <w:rsid w:val="005D14CC"/>
    <w:rsid w:val="005E4190"/>
    <w:rsid w:val="005E6DA0"/>
    <w:rsid w:val="005E7DD2"/>
    <w:rsid w:val="005F2A58"/>
    <w:rsid w:val="005F784A"/>
    <w:rsid w:val="00630B65"/>
    <w:rsid w:val="00655161"/>
    <w:rsid w:val="00682E39"/>
    <w:rsid w:val="006A5DCD"/>
    <w:rsid w:val="006C24AC"/>
    <w:rsid w:val="006D2D8F"/>
    <w:rsid w:val="006D3233"/>
    <w:rsid w:val="006D57F7"/>
    <w:rsid w:val="006E5702"/>
    <w:rsid w:val="006F2805"/>
    <w:rsid w:val="00706359"/>
    <w:rsid w:val="0070745E"/>
    <w:rsid w:val="00727AA5"/>
    <w:rsid w:val="007434D8"/>
    <w:rsid w:val="0074622A"/>
    <w:rsid w:val="00753E8F"/>
    <w:rsid w:val="007552B9"/>
    <w:rsid w:val="007654C9"/>
    <w:rsid w:val="00773A47"/>
    <w:rsid w:val="00790024"/>
    <w:rsid w:val="0079487F"/>
    <w:rsid w:val="007A56F7"/>
    <w:rsid w:val="007B7E4C"/>
    <w:rsid w:val="007D7E03"/>
    <w:rsid w:val="007E2B53"/>
    <w:rsid w:val="007F152E"/>
    <w:rsid w:val="007F1C02"/>
    <w:rsid w:val="007F5FEE"/>
    <w:rsid w:val="008112F0"/>
    <w:rsid w:val="00827BBD"/>
    <w:rsid w:val="00837323"/>
    <w:rsid w:val="0083798A"/>
    <w:rsid w:val="008445B9"/>
    <w:rsid w:val="0084628F"/>
    <w:rsid w:val="00857A7A"/>
    <w:rsid w:val="00860754"/>
    <w:rsid w:val="008607E5"/>
    <w:rsid w:val="00867FF8"/>
    <w:rsid w:val="008826CD"/>
    <w:rsid w:val="008948E1"/>
    <w:rsid w:val="008A2A0F"/>
    <w:rsid w:val="008A72A9"/>
    <w:rsid w:val="008D0A25"/>
    <w:rsid w:val="008F6D68"/>
    <w:rsid w:val="00911EFF"/>
    <w:rsid w:val="0091521C"/>
    <w:rsid w:val="009339D4"/>
    <w:rsid w:val="0094258D"/>
    <w:rsid w:val="00955F93"/>
    <w:rsid w:val="00960692"/>
    <w:rsid w:val="00970F5F"/>
    <w:rsid w:val="00971D23"/>
    <w:rsid w:val="00972E4A"/>
    <w:rsid w:val="00977AB9"/>
    <w:rsid w:val="009A1DD8"/>
    <w:rsid w:val="009B1F80"/>
    <w:rsid w:val="009F5D9D"/>
    <w:rsid w:val="00A00B7B"/>
    <w:rsid w:val="00A2537E"/>
    <w:rsid w:val="00A50A33"/>
    <w:rsid w:val="00A755B5"/>
    <w:rsid w:val="00A813B2"/>
    <w:rsid w:val="00A85DFF"/>
    <w:rsid w:val="00AA289D"/>
    <w:rsid w:val="00AA6544"/>
    <w:rsid w:val="00AC3525"/>
    <w:rsid w:val="00AD4ABC"/>
    <w:rsid w:val="00AE3BC3"/>
    <w:rsid w:val="00B05568"/>
    <w:rsid w:val="00B65915"/>
    <w:rsid w:val="00B813D5"/>
    <w:rsid w:val="00B9272F"/>
    <w:rsid w:val="00BA6856"/>
    <w:rsid w:val="00BA6C4D"/>
    <w:rsid w:val="00BB6284"/>
    <w:rsid w:val="00BB67AE"/>
    <w:rsid w:val="00BC40F6"/>
    <w:rsid w:val="00BC519C"/>
    <w:rsid w:val="00BD6AC9"/>
    <w:rsid w:val="00BE1167"/>
    <w:rsid w:val="00BE67E1"/>
    <w:rsid w:val="00BF5EF7"/>
    <w:rsid w:val="00C067A7"/>
    <w:rsid w:val="00C11950"/>
    <w:rsid w:val="00C33C0C"/>
    <w:rsid w:val="00C43D6A"/>
    <w:rsid w:val="00C47591"/>
    <w:rsid w:val="00C526AA"/>
    <w:rsid w:val="00C574CB"/>
    <w:rsid w:val="00C57899"/>
    <w:rsid w:val="00C70A62"/>
    <w:rsid w:val="00C744B6"/>
    <w:rsid w:val="00CA7239"/>
    <w:rsid w:val="00CB0BE1"/>
    <w:rsid w:val="00CB6C01"/>
    <w:rsid w:val="00CB73A6"/>
    <w:rsid w:val="00CC1A4A"/>
    <w:rsid w:val="00CC6716"/>
    <w:rsid w:val="00CD4023"/>
    <w:rsid w:val="00CE70C9"/>
    <w:rsid w:val="00CF5E48"/>
    <w:rsid w:val="00D20060"/>
    <w:rsid w:val="00D23C3F"/>
    <w:rsid w:val="00D3570F"/>
    <w:rsid w:val="00D53030"/>
    <w:rsid w:val="00D95A3A"/>
    <w:rsid w:val="00DA754E"/>
    <w:rsid w:val="00DC148A"/>
    <w:rsid w:val="00E06494"/>
    <w:rsid w:val="00E26373"/>
    <w:rsid w:val="00E370B3"/>
    <w:rsid w:val="00E41B9F"/>
    <w:rsid w:val="00E45512"/>
    <w:rsid w:val="00E57D9B"/>
    <w:rsid w:val="00E70CD3"/>
    <w:rsid w:val="00E72431"/>
    <w:rsid w:val="00E7697F"/>
    <w:rsid w:val="00EA097F"/>
    <w:rsid w:val="00EA3904"/>
    <w:rsid w:val="00ED040B"/>
    <w:rsid w:val="00ED4EFB"/>
    <w:rsid w:val="00ED5A67"/>
    <w:rsid w:val="00EE0E5C"/>
    <w:rsid w:val="00EE23BE"/>
    <w:rsid w:val="00EF52C2"/>
    <w:rsid w:val="00F004A6"/>
    <w:rsid w:val="00F3187F"/>
    <w:rsid w:val="00F31D96"/>
    <w:rsid w:val="00F41251"/>
    <w:rsid w:val="00F74DFE"/>
    <w:rsid w:val="00F771E9"/>
    <w:rsid w:val="00FA4BD4"/>
    <w:rsid w:val="00FD3755"/>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Copy"/>
    <w:qFormat/>
    <w:rsid w:val="00C43D6A"/>
    <w:pPr>
      <w:autoSpaceDE w:val="0"/>
      <w:autoSpaceDN w:val="0"/>
      <w:adjustRightInd w:val="0"/>
      <w:spacing w:after="0" w:line="240" w:lineRule="auto"/>
    </w:pPr>
    <w:rPr>
      <w:rFonts w:ascii="Arial" w:hAnsi="Arial" w:cs="Arial"/>
      <w:noProof/>
      <w:color w:val="000000"/>
      <w:lang w:val="en-GB"/>
    </w:rPr>
  </w:style>
  <w:style w:type="paragraph" w:styleId="berschrift1">
    <w:name w:val="heading 1"/>
    <w:basedOn w:val="Standard"/>
    <w:next w:val="Standard"/>
    <w:link w:val="berschrift1Zchn"/>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rPr>
  </w:style>
  <w:style w:type="paragraph" w:styleId="berschrift2">
    <w:name w:val="heading 2"/>
    <w:basedOn w:val="Standard"/>
    <w:next w:val="Standard"/>
    <w:link w:val="berschrift2Zchn"/>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12F0"/>
    <w:rPr>
      <w:rFonts w:ascii="Arial" w:eastAsiaTheme="majorEastAsia" w:hAnsi="Arial" w:cstheme="majorBidi"/>
      <w:color w:val="000000" w:themeColor="text1"/>
      <w:sz w:val="18"/>
      <w:szCs w:val="32"/>
    </w:rPr>
  </w:style>
  <w:style w:type="character" w:customStyle="1" w:styleId="berschrift2Zchn">
    <w:name w:val="Überschrift 2 Zchn"/>
    <w:basedOn w:val="Absatz-Standardschriftart"/>
    <w:link w:val="berschrift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Standard"/>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rPr>
  </w:style>
  <w:style w:type="character" w:customStyle="1" w:styleId="berschrift3Zchn">
    <w:name w:val="Überschrift 3 Zchn"/>
    <w:basedOn w:val="Absatz-Standardschriftart"/>
    <w:link w:val="berschrift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Absatz-Standardschriftart"/>
    <w:link w:val="Copytext"/>
    <w:rsid w:val="00790024"/>
    <w:rPr>
      <w:rFonts w:ascii="Lora" w:hAnsi="Lora"/>
      <w:color w:val="595959" w:themeColor="text1" w:themeTint="A6"/>
      <w:sz w:val="18"/>
    </w:rPr>
  </w:style>
  <w:style w:type="paragraph" w:styleId="Listenabsatz">
    <w:name w:val="List Paragraph"/>
    <w:basedOn w:val="Standard"/>
    <w:uiPriority w:val="34"/>
    <w:rsid w:val="00790024"/>
    <w:pPr>
      <w:autoSpaceDE/>
      <w:autoSpaceDN/>
      <w:adjustRightInd/>
      <w:spacing w:after="160" w:line="259" w:lineRule="auto"/>
      <w:ind w:left="720"/>
      <w:contextualSpacing/>
    </w:pPr>
    <w:rPr>
      <w:rFonts w:ascii="Lora" w:hAnsi="Lora" w:cstheme="minorBidi"/>
      <w:color w:val="595959" w:themeColor="text1" w:themeTint="A6"/>
      <w:sz w:val="18"/>
    </w:rPr>
  </w:style>
  <w:style w:type="character" w:styleId="Buchtitel">
    <w:name w:val="Book Title"/>
    <w:basedOn w:val="Absatz-Standardschriftart"/>
    <w:uiPriority w:val="33"/>
    <w:rsid w:val="00790024"/>
    <w:rPr>
      <w:b/>
      <w:bCs/>
      <w:i/>
      <w:iCs/>
      <w:spacing w:val="5"/>
    </w:rPr>
  </w:style>
  <w:style w:type="character" w:styleId="IntensiverVerweis">
    <w:name w:val="Intense Reference"/>
    <w:basedOn w:val="Absatz-Standardschriftart"/>
    <w:uiPriority w:val="32"/>
    <w:rsid w:val="00790024"/>
    <w:rPr>
      <w:b/>
      <w:bCs/>
      <w:smallCaps/>
      <w:color w:val="4472C4" w:themeColor="accent1"/>
      <w:spacing w:val="5"/>
    </w:rPr>
  </w:style>
  <w:style w:type="character" w:styleId="SchwacherVerweis">
    <w:name w:val="Subtle Reference"/>
    <w:basedOn w:val="Absatz-Standardschriftart"/>
    <w:uiPriority w:val="31"/>
    <w:rsid w:val="00790024"/>
    <w:rPr>
      <w:smallCaps/>
      <w:color w:val="5A5A5A" w:themeColor="text1" w:themeTint="A5"/>
    </w:rPr>
  </w:style>
  <w:style w:type="paragraph" w:styleId="IntensivesZitat">
    <w:name w:val="Intense Quote"/>
    <w:basedOn w:val="Standard"/>
    <w:next w:val="Standard"/>
    <w:link w:val="IntensivesZitatZchn"/>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rPr>
  </w:style>
  <w:style w:type="character" w:customStyle="1" w:styleId="IntensivesZitatZchn">
    <w:name w:val="Intensives Zitat Zchn"/>
    <w:basedOn w:val="Absatz-Standardschriftart"/>
    <w:link w:val="IntensivesZitat"/>
    <w:uiPriority w:val="30"/>
    <w:rsid w:val="00790024"/>
    <w:rPr>
      <w:rFonts w:ascii="Lora" w:hAnsi="Lora"/>
      <w:i/>
      <w:iCs/>
      <w:color w:val="4472C4" w:themeColor="accent1"/>
      <w:sz w:val="18"/>
    </w:rPr>
  </w:style>
  <w:style w:type="paragraph" w:styleId="Zitat">
    <w:name w:val="Quote"/>
    <w:basedOn w:val="Standard"/>
    <w:next w:val="Standard"/>
    <w:link w:val="ZitatZchn"/>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rPr>
  </w:style>
  <w:style w:type="character" w:customStyle="1" w:styleId="ZitatZchn">
    <w:name w:val="Zitat Zchn"/>
    <w:basedOn w:val="Absatz-Standardschriftart"/>
    <w:link w:val="Zitat"/>
    <w:uiPriority w:val="29"/>
    <w:rsid w:val="00790024"/>
    <w:rPr>
      <w:rFonts w:ascii="Lora" w:hAnsi="Lora"/>
      <w:i/>
      <w:iCs/>
      <w:color w:val="404040" w:themeColor="text1" w:themeTint="BF"/>
      <w:sz w:val="18"/>
    </w:rPr>
  </w:style>
  <w:style w:type="character" w:customStyle="1" w:styleId="berschrift4Zchn">
    <w:name w:val="Überschrift 4 Zchn"/>
    <w:basedOn w:val="Absatz-Standardschriftart"/>
    <w:link w:val="berschrift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Standard"/>
    <w:link w:val="SubheadlineZchn"/>
    <w:qFormat/>
    <w:rsid w:val="00514BA2"/>
    <w:pPr>
      <w:autoSpaceDE/>
      <w:autoSpaceDN/>
      <w:adjustRightInd/>
      <w:spacing w:after="160" w:line="259" w:lineRule="auto"/>
    </w:pPr>
    <w:rPr>
      <w:rFonts w:ascii="Lora" w:hAnsi="Lora" w:cstheme="minorBidi"/>
      <w:color w:val="595959" w:themeColor="text1" w:themeTint="A6"/>
      <w:sz w:val="32"/>
    </w:rPr>
  </w:style>
  <w:style w:type="character" w:customStyle="1" w:styleId="Headline1Zchn">
    <w:name w:val="Headline 1 Zchn"/>
    <w:basedOn w:val="Absatz-Standardschriftar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Absatz-Standardschriftart"/>
    <w:link w:val="Subheadline"/>
    <w:rsid w:val="00514BA2"/>
    <w:rPr>
      <w:rFonts w:ascii="Lora" w:hAnsi="Lora"/>
      <w:color w:val="595959" w:themeColor="text1" w:themeTint="A6"/>
      <w:sz w:val="32"/>
    </w:rPr>
  </w:style>
  <w:style w:type="paragraph" w:styleId="Fuzeile">
    <w:name w:val="footer"/>
    <w:basedOn w:val="Standard"/>
    <w:link w:val="FuzeileZchn"/>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FuzeileZchn">
    <w:name w:val="Fußzeile Zchn"/>
    <w:basedOn w:val="Absatz-Standardschriftart"/>
    <w:link w:val="Fuzeile"/>
    <w:uiPriority w:val="99"/>
    <w:rsid w:val="00514BA2"/>
    <w:rPr>
      <w:rFonts w:ascii="Lora" w:hAnsi="Lora"/>
      <w:color w:val="595959" w:themeColor="text1" w:themeTint="A6"/>
      <w:sz w:val="18"/>
    </w:rPr>
  </w:style>
  <w:style w:type="paragraph" w:customStyle="1" w:styleId="Subtitles">
    <w:name w:val="Subtitles"/>
    <w:basedOn w:val="Standard"/>
    <w:link w:val="SubtitlesZchn"/>
    <w:qFormat/>
    <w:rsid w:val="005B79E3"/>
    <w:pPr>
      <w:autoSpaceDE/>
      <w:autoSpaceDN/>
      <w:adjustRightInd/>
      <w:spacing w:after="40" w:line="259" w:lineRule="auto"/>
    </w:pPr>
    <w:rPr>
      <w:rFonts w:cstheme="minorBidi"/>
      <w:b/>
      <w:color w:val="FF0000"/>
    </w:rPr>
  </w:style>
  <w:style w:type="paragraph" w:customStyle="1" w:styleId="BulletPoints">
    <w:name w:val="BulletPoints"/>
    <w:basedOn w:val="Standard"/>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Absatz-Standardschriftart"/>
    <w:link w:val="Subtitles"/>
    <w:rsid w:val="005B79E3"/>
    <w:rPr>
      <w:rFonts w:ascii="Arial" w:hAnsi="Arial"/>
      <w:b/>
      <w:color w:val="FF0000"/>
    </w:rPr>
  </w:style>
  <w:style w:type="paragraph" w:customStyle="1" w:styleId="EinfAbs">
    <w:name w:val="[Einf. Abs.]"/>
    <w:basedOn w:val="Standard"/>
    <w:uiPriority w:val="99"/>
    <w:rsid w:val="006A5DCD"/>
    <w:pPr>
      <w:spacing w:line="288" w:lineRule="auto"/>
      <w:textAlignment w:val="center"/>
    </w:pPr>
    <w:rPr>
      <w:rFonts w:ascii="MinionPro-Regular" w:hAnsi="MinionPro-Regular" w:cs="MinionPro-Regular"/>
      <w:sz w:val="24"/>
      <w:szCs w:val="24"/>
    </w:rPr>
  </w:style>
  <w:style w:type="character" w:customStyle="1" w:styleId="BulletPointsZchn">
    <w:name w:val="BulletPoints Zchn"/>
    <w:basedOn w:val="Absatz-Standardschriftar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ellenraster">
    <w:name w:val="Table Grid"/>
    <w:basedOn w:val="NormaleTabelle"/>
    <w:uiPriority w:val="59"/>
    <w:rsid w:val="00FD3755"/>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Standard"/>
    <w:link w:val="01TextZchn"/>
    <w:qFormat/>
    <w:rsid w:val="00FD3755"/>
    <w:pPr>
      <w:spacing w:line="260" w:lineRule="atLeast"/>
      <w:ind w:left="1134"/>
      <w:textAlignment w:val="center"/>
    </w:pPr>
    <w:rPr>
      <w:rFonts w:ascii="Lora" w:hAnsi="Lora" w:cs="Lora"/>
      <w:color w:val="262626" w:themeColor="text1" w:themeTint="D9"/>
      <w:spacing w:val="-1"/>
      <w:sz w:val="18"/>
      <w:szCs w:val="18"/>
    </w:rPr>
  </w:style>
  <w:style w:type="character" w:customStyle="1" w:styleId="01TextZchn">
    <w:name w:val="01_Text Zchn"/>
    <w:basedOn w:val="Absatz-Standardschriftart"/>
    <w:link w:val="01Text"/>
    <w:rsid w:val="00FD3755"/>
    <w:rPr>
      <w:rFonts w:ascii="Lora" w:hAnsi="Lora" w:cs="Lora"/>
      <w:color w:val="262626" w:themeColor="text1" w:themeTint="D9"/>
      <w:spacing w:val="-1"/>
      <w:sz w:val="18"/>
      <w:szCs w:val="18"/>
    </w:rPr>
  </w:style>
  <w:style w:type="table" w:customStyle="1" w:styleId="HovalTabelle">
    <w:name w:val="Hoval Tabelle"/>
    <w:basedOn w:val="NormaleTabelle"/>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NormaleTabelle"/>
    <w:uiPriority w:val="99"/>
    <w:rsid w:val="00EA097F"/>
    <w:pPr>
      <w:spacing w:after="0" w:line="240" w:lineRule="auto"/>
    </w:pPr>
    <w:rPr>
      <w:rFonts w:ascii="Calibri" w:hAnsi="Calibri"/>
    </w:rPr>
    <w:tblPr/>
  </w:style>
  <w:style w:type="paragraph" w:customStyle="1" w:styleId="Description">
    <w:name w:val="Description"/>
    <w:basedOn w:val="Subtitles"/>
    <w:link w:val="DescriptionZchn"/>
    <w:qFormat/>
    <w:rsid w:val="00C57899"/>
    <w:rPr>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Standard"/>
    <w:rsid w:val="00CE70C9"/>
    <w:pPr>
      <w:framePr w:wrap="around" w:vAnchor="text" w:hAnchor="text" w:y="1"/>
      <w:autoSpaceDE/>
      <w:autoSpaceDN/>
      <w:adjustRightInd/>
      <w:spacing w:before="120" w:after="280" w:line="259" w:lineRule="auto"/>
    </w:pPr>
    <w:rPr>
      <w:rFonts w:cstheme="minorBidi"/>
      <w:color w:val="595959" w:themeColor="text1" w:themeTint="A6"/>
      <w:sz w:val="18"/>
    </w:rPr>
  </w:style>
  <w:style w:type="paragraph" w:styleId="Kopfzeile">
    <w:name w:val="header"/>
    <w:basedOn w:val="Standard"/>
    <w:link w:val="KopfzeileZchn"/>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rPr>
  </w:style>
  <w:style w:type="character" w:customStyle="1" w:styleId="KopfzeileZchn">
    <w:name w:val="Kopfzeile Zchn"/>
    <w:basedOn w:val="Absatz-Standardschriftart"/>
    <w:link w:val="Kopfzeile"/>
    <w:uiPriority w:val="99"/>
    <w:rsid w:val="00CE70C9"/>
    <w:rPr>
      <w:rFonts w:ascii="Lora" w:hAnsi="Lora"/>
      <w:color w:val="595959" w:themeColor="text1" w:themeTint="A6"/>
      <w:sz w:val="18"/>
    </w:rPr>
  </w:style>
  <w:style w:type="paragraph" w:styleId="KeinLeerraum">
    <w:name w:val="No Spacing"/>
    <w:uiPriority w:val="1"/>
    <w:qFormat/>
    <w:rsid w:val="00181445"/>
    <w:pPr>
      <w:spacing w:after="0" w:line="240" w:lineRule="auto"/>
    </w:pPr>
    <w:rPr>
      <w:rFonts w:ascii="Arial" w:hAnsi="Arial"/>
      <w:sz w:val="20"/>
    </w:rPr>
  </w:style>
  <w:style w:type="character" w:styleId="Hyperlink">
    <w:name w:val="Hyperlink"/>
    <w:basedOn w:val="Absatz-Standardschriftart"/>
    <w:uiPriority w:val="99"/>
    <w:unhideWhenUsed/>
    <w:rsid w:val="00C43D6A"/>
    <w:rPr>
      <w:color w:val="0563C1" w:themeColor="hyperlink"/>
      <w:u w:val="single"/>
    </w:rPr>
  </w:style>
  <w:style w:type="paragraph" w:styleId="berarbeitung">
    <w:name w:val="Revision"/>
    <w:hidden/>
    <w:uiPriority w:val="99"/>
    <w:semiHidden/>
    <w:rsid w:val="003E3B26"/>
    <w:pPr>
      <w:spacing w:after="0" w:line="240" w:lineRule="auto"/>
    </w:pPr>
    <w:rPr>
      <w:rFonts w:ascii="Arial" w:hAnsi="Arial" w:cs="Arial"/>
      <w:color w:val="000000"/>
    </w:rPr>
  </w:style>
  <w:style w:type="character" w:styleId="Kommentarzeichen">
    <w:name w:val="annotation reference"/>
    <w:basedOn w:val="Absatz-Standardschriftart"/>
    <w:uiPriority w:val="99"/>
    <w:semiHidden/>
    <w:unhideWhenUsed/>
    <w:rsid w:val="007654C9"/>
    <w:rPr>
      <w:sz w:val="16"/>
      <w:szCs w:val="16"/>
    </w:rPr>
  </w:style>
  <w:style w:type="paragraph" w:styleId="Kommentartext">
    <w:name w:val="annotation text"/>
    <w:basedOn w:val="Standard"/>
    <w:link w:val="KommentartextZchn"/>
    <w:uiPriority w:val="99"/>
    <w:unhideWhenUsed/>
    <w:rsid w:val="007654C9"/>
    <w:rPr>
      <w:sz w:val="20"/>
      <w:szCs w:val="20"/>
    </w:rPr>
  </w:style>
  <w:style w:type="character" w:customStyle="1" w:styleId="KommentartextZchn">
    <w:name w:val="Kommentartext Zchn"/>
    <w:basedOn w:val="Absatz-Standardschriftart"/>
    <w:link w:val="Kommentartext"/>
    <w:uiPriority w:val="99"/>
    <w:rsid w:val="007654C9"/>
    <w:rPr>
      <w:rFonts w:ascii="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7654C9"/>
    <w:rPr>
      <w:b/>
      <w:bCs/>
    </w:rPr>
  </w:style>
  <w:style w:type="character" w:customStyle="1" w:styleId="KommentarthemaZchn">
    <w:name w:val="Kommentarthema Zchn"/>
    <w:basedOn w:val="KommentartextZchn"/>
    <w:link w:val="Kommentarthema"/>
    <w:uiPriority w:val="99"/>
    <w:semiHidden/>
    <w:rsid w:val="007654C9"/>
    <w:rPr>
      <w:rFonts w:ascii="Arial" w:hAnsi="Arial" w:cs="Arial"/>
      <w:b/>
      <w:bCs/>
      <w:color w:val="000000"/>
      <w:sz w:val="20"/>
      <w:szCs w:val="20"/>
    </w:rPr>
  </w:style>
  <w:style w:type="character" w:styleId="NichtaufgelsteErwhnung">
    <w:name w:val="Unresolved Mention"/>
    <w:basedOn w:val="Absatz-Standardschriftart"/>
    <w:uiPriority w:val="99"/>
    <w:semiHidden/>
    <w:unhideWhenUsed/>
    <w:rsid w:val="00BA6C4D"/>
    <w:rPr>
      <w:color w:val="605E5C"/>
      <w:shd w:val="clear" w:color="auto" w:fill="E1DFDD"/>
    </w:rPr>
  </w:style>
  <w:style w:type="table" w:customStyle="1" w:styleId="Tabellenraster1">
    <w:name w:val="Tabellenraster1"/>
    <w:basedOn w:val="NormaleTabelle"/>
    <w:next w:val="Tabellenraster"/>
    <w:uiPriority w:val="59"/>
    <w:rsid w:val="001E041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oval.f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hoval.de" TargetMode="External"/><Relationship Id="rId2" Type="http://schemas.openxmlformats.org/officeDocument/2006/relationships/customXml" Target="../customXml/item2.xml"/><Relationship Id="rId16" Type="http://schemas.openxmlformats.org/officeDocument/2006/relationships/hyperlink" Target="http://www.hoval.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hoval.ch"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F23D5B08424EAE023447AEA91392" ma:contentTypeVersion="16" ma:contentTypeDescription="Ein neues Dokument erstellen." ma:contentTypeScope="" ma:versionID="711694a8b6b046a5890f0e204eb19996">
  <xsd:schema xmlns:xsd="http://www.w3.org/2001/XMLSchema" xmlns:xs="http://www.w3.org/2001/XMLSchema" xmlns:p="http://schemas.microsoft.com/office/2006/metadata/properties" xmlns:ns2="ac55867e-beaa-4637-86ca-21d8f0e4b1e9" xmlns:ns3="3ad0bbcf-aa8c-4e39-bac1-e5960971fae8" targetNamespace="http://schemas.microsoft.com/office/2006/metadata/properties" ma:root="true" ma:fieldsID="1dc9c9024651b9ad7191b69e1316e4b9" ns2:_="" ns3:_="">
    <xsd:import namespace="ac55867e-beaa-4637-86ca-21d8f0e4b1e9"/>
    <xsd:import namespace="3ad0bbcf-aa8c-4e39-bac1-e5960971fae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Zugrif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5867e-beaa-4637-86ca-21d8f0e4b1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Zugriff" ma:index="19" nillable="true" ma:displayName="Zugriff" ma:format="Dropdown" ma:list="UserInfo" ma:SharePointGroup="0" ma:internalName="Zugrif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d0bbcf-aa8c-4e39-bac1-e5960971fae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d8b70518-0cb9-4ccc-a0e5-b6e9b2e3637c}" ma:internalName="TaxCatchAll" ma:showField="CatchAllData" ma:web="3ad0bbcf-aa8c-4e39-bac1-e5960971fa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ad0bbcf-aa8c-4e39-bac1-e5960971fae8" xsi:nil="true"/>
    <lcf76f155ced4ddcb4097134ff3c332f xmlns="ac55867e-beaa-4637-86ca-21d8f0e4b1e9">
      <Terms xmlns="http://schemas.microsoft.com/office/infopath/2007/PartnerControls"/>
    </lcf76f155ced4ddcb4097134ff3c332f>
    <Zugriff xmlns="ac55867e-beaa-4637-86ca-21d8f0e4b1e9">
      <UserInfo>
        <DisplayName/>
        <AccountId xsi:nil="true"/>
        <AccountType/>
      </UserInfo>
    </Zugrif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69838-FCD7-4A76-9F03-D77B154C2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5867e-beaa-4637-86ca-21d8f0e4b1e9"/>
    <ds:schemaRef ds:uri="3ad0bbcf-aa8c-4e39-bac1-e5960971f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3.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3ad0bbcf-aa8c-4e39-bac1-e5960971fae8"/>
    <ds:schemaRef ds:uri="ac55867e-beaa-4637-86ca-21d8f0e4b1e9"/>
  </ds:schemaRefs>
</ds:datastoreItem>
</file>

<file path=customXml/itemProps4.xml><?xml version="1.0" encoding="utf-8"?>
<ds:datastoreItem xmlns:ds="http://schemas.openxmlformats.org/officeDocument/2006/customXml" ds:itemID="{45070234-5C92-4231-B65B-6715A0388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2022_Neutral Claim_DE.dotx</Template>
  <TotalTime>0</TotalTime>
  <Pages>3</Pages>
  <Words>780</Words>
  <Characters>5530</Characters>
  <Application>Microsoft Office Word</Application>
  <DocSecurity>0</DocSecurity>
  <Lines>141</Lines>
  <Paragraphs>40</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Steidle Christof</cp:lastModifiedBy>
  <cp:revision>10</cp:revision>
  <cp:lastPrinted>2025-12-01T15:15:00Z</cp:lastPrinted>
  <dcterms:created xsi:type="dcterms:W3CDTF">2025-12-16T14:32:00Z</dcterms:created>
  <dcterms:modified xsi:type="dcterms:W3CDTF">2026-01-22T09:56:00Z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0x010100668AF23D5B08424EAE023447AEA91392</vt:lpwstr>
  </property>
  <property fmtid="{D5CDD505-2E9C-101B-9397-08002B2CF9AE}" pid="3" name="MediaServiceImageTags">
    <vt:lpwstr/>
  </property>
  <property fmtid="{D5CDD505-2E9C-101B-9397-08002B2CF9AE}" pid="4" name="TaxKeyword">
    <vt:lpwstr/>
  </property>
  <property fmtid="{D5CDD505-2E9C-101B-9397-08002B2CF9AE}" pid="5" name="ManagedKeyword">
    <vt:lpwstr/>
  </property>
</Properties>
</file>